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351" w:rsidRDefault="00DA4C1C" w:rsidP="00A11415">
      <w:pPr>
        <w:tabs>
          <w:tab w:val="left" w:pos="2355"/>
        </w:tabs>
        <w:ind w:left="-24"/>
        <w:outlineLvl w:val="0"/>
        <w:rPr>
          <w:b/>
          <w:sz w:val="22"/>
          <w:szCs w:val="22"/>
        </w:rPr>
      </w:pPr>
      <w:r>
        <w:rPr>
          <w:b/>
          <w:sz w:val="22"/>
          <w:szCs w:val="22"/>
        </w:rPr>
        <w:t xml:space="preserve"> </w:t>
      </w:r>
      <w:r w:rsidR="00A11415">
        <w:rPr>
          <w:b/>
          <w:sz w:val="22"/>
          <w:szCs w:val="22"/>
        </w:rPr>
        <w:tab/>
      </w:r>
    </w:p>
    <w:p w:rsidR="00A11415" w:rsidRDefault="00974130" w:rsidP="00A11415">
      <w:pPr>
        <w:ind w:left="-24"/>
        <w:jc w:val="center"/>
        <w:outlineLvl w:val="0"/>
        <w:rPr>
          <w:b/>
          <w:sz w:val="22"/>
          <w:szCs w:val="22"/>
        </w:rPr>
      </w:pPr>
      <w:r>
        <w:rPr>
          <w:b/>
          <w:sz w:val="22"/>
          <w:szCs w:val="22"/>
        </w:rPr>
        <w:t>Umowa Nr …../NZ/2026</w:t>
      </w:r>
      <w:r w:rsidR="00A11415">
        <w:rPr>
          <w:b/>
          <w:sz w:val="22"/>
          <w:szCs w:val="22"/>
        </w:rPr>
        <w:t xml:space="preserve"> </w:t>
      </w:r>
    </w:p>
    <w:p w:rsidR="00A11415" w:rsidRDefault="00A11415" w:rsidP="00A11415">
      <w:pPr>
        <w:ind w:left="-24"/>
        <w:jc w:val="center"/>
        <w:outlineLvl w:val="0"/>
        <w:rPr>
          <w:b/>
          <w:sz w:val="22"/>
          <w:szCs w:val="22"/>
          <w:lang w:eastAsia="ar-SA"/>
        </w:rPr>
      </w:pPr>
      <w:r>
        <w:rPr>
          <w:b/>
          <w:sz w:val="22"/>
          <w:szCs w:val="22"/>
        </w:rPr>
        <w:t xml:space="preserve">na </w:t>
      </w:r>
      <w:r w:rsidR="00674D05">
        <w:rPr>
          <w:rFonts w:eastAsia="Arial Unicode MS"/>
          <w:b/>
          <w:sz w:val="22"/>
          <w:szCs w:val="22"/>
        </w:rPr>
        <w:t xml:space="preserve">świadczenie usług </w:t>
      </w:r>
      <w:r w:rsidR="00CF1FAB">
        <w:rPr>
          <w:rFonts w:eastAsia="Arial Unicode MS"/>
          <w:b/>
          <w:sz w:val="22"/>
          <w:szCs w:val="22"/>
        </w:rPr>
        <w:t xml:space="preserve">technika </w:t>
      </w:r>
      <w:proofErr w:type="spellStart"/>
      <w:r w:rsidR="00CF1FAB">
        <w:rPr>
          <w:rFonts w:eastAsia="Arial Unicode MS"/>
          <w:b/>
          <w:sz w:val="22"/>
          <w:szCs w:val="22"/>
        </w:rPr>
        <w:t>elektroradiologii</w:t>
      </w:r>
      <w:proofErr w:type="spellEnd"/>
    </w:p>
    <w:p w:rsidR="00A11415" w:rsidRDefault="00A11415" w:rsidP="00A11415">
      <w:pPr>
        <w:pStyle w:val="Tekstpodstawowy"/>
        <w:spacing w:after="0"/>
        <w:jc w:val="both"/>
        <w:rPr>
          <w:rFonts w:eastAsia="Arial Unicode MS"/>
          <w:sz w:val="22"/>
          <w:szCs w:val="22"/>
        </w:rPr>
      </w:pPr>
    </w:p>
    <w:p w:rsidR="00A11415" w:rsidRDefault="00A11415" w:rsidP="00A11415">
      <w:pPr>
        <w:pStyle w:val="Tekstpodstawowy"/>
        <w:spacing w:after="0"/>
        <w:jc w:val="both"/>
        <w:rPr>
          <w:rFonts w:eastAsia="Arial Unicode MS"/>
          <w:sz w:val="22"/>
          <w:szCs w:val="22"/>
        </w:rPr>
      </w:pPr>
      <w:r>
        <w:rPr>
          <w:rFonts w:eastAsia="Arial Unicode MS"/>
          <w:sz w:val="22"/>
          <w:szCs w:val="22"/>
        </w:rPr>
        <w:t xml:space="preserve">zawarta w dniu ……………….. r. w Mysłowicach pomiędzy </w:t>
      </w:r>
    </w:p>
    <w:p w:rsidR="00A11415" w:rsidRDefault="00A11415" w:rsidP="00A11415">
      <w:pPr>
        <w:pStyle w:val="Tekstpodstawowy"/>
        <w:spacing w:after="0"/>
        <w:jc w:val="both"/>
        <w:rPr>
          <w:rFonts w:eastAsia="Arial Unicode MS"/>
          <w:sz w:val="22"/>
          <w:szCs w:val="22"/>
        </w:rPr>
      </w:pPr>
      <w:r>
        <w:rPr>
          <w:rFonts w:eastAsia="Arial Unicode MS"/>
          <w:b/>
          <w:sz w:val="22"/>
          <w:szCs w:val="22"/>
        </w:rPr>
        <w:t xml:space="preserve">Samodzielnym Publicznym Zakładem Opieki Zdrowotnej Szpital Nr 2 im. dr Tadeusza Boczonia  </w:t>
      </w:r>
      <w:r>
        <w:rPr>
          <w:rFonts w:eastAsia="Arial Unicode MS"/>
          <w:b/>
          <w:sz w:val="22"/>
          <w:szCs w:val="22"/>
        </w:rPr>
        <w:br/>
        <w:t>w Mysłowicach przy ul. Bytomskiej 41, 41-400 Mysłowice</w:t>
      </w:r>
      <w:r>
        <w:rPr>
          <w:rFonts w:eastAsia="Arial Unicode MS"/>
          <w:sz w:val="22"/>
          <w:szCs w:val="22"/>
        </w:rPr>
        <w:t>,</w:t>
      </w:r>
    </w:p>
    <w:p w:rsidR="00A11415" w:rsidRDefault="00A11415" w:rsidP="00A11415">
      <w:pPr>
        <w:jc w:val="both"/>
        <w:outlineLvl w:val="0"/>
        <w:rPr>
          <w:sz w:val="22"/>
          <w:szCs w:val="22"/>
        </w:rPr>
      </w:pPr>
      <w:r>
        <w:rPr>
          <w:sz w:val="22"/>
          <w:szCs w:val="22"/>
        </w:rPr>
        <w:t>KRS 0000040785, REGON 000308258, NIP 222-06-85-722</w:t>
      </w:r>
    </w:p>
    <w:p w:rsidR="00A11415" w:rsidRDefault="00A11415" w:rsidP="00A11415">
      <w:pPr>
        <w:pStyle w:val="Tekstpodstawowy"/>
        <w:spacing w:after="0"/>
        <w:jc w:val="both"/>
        <w:rPr>
          <w:rFonts w:eastAsia="Arial Unicode MS"/>
          <w:sz w:val="22"/>
          <w:szCs w:val="22"/>
        </w:rPr>
      </w:pPr>
      <w:r>
        <w:rPr>
          <w:rFonts w:eastAsia="Arial Unicode MS"/>
          <w:sz w:val="22"/>
          <w:szCs w:val="22"/>
        </w:rPr>
        <w:t>w imieniu którego działa:</w:t>
      </w:r>
    </w:p>
    <w:p w:rsidR="00A11415" w:rsidRDefault="00A11415" w:rsidP="00A11415">
      <w:pPr>
        <w:pStyle w:val="Tekstpodstawowy"/>
        <w:spacing w:after="0"/>
        <w:jc w:val="both"/>
        <w:rPr>
          <w:rFonts w:eastAsia="Arial Unicode MS"/>
          <w:b/>
          <w:sz w:val="22"/>
          <w:szCs w:val="22"/>
        </w:rPr>
      </w:pPr>
      <w:r>
        <w:rPr>
          <w:rFonts w:eastAsia="Arial Unicode MS"/>
          <w:b/>
          <w:sz w:val="22"/>
          <w:szCs w:val="22"/>
        </w:rPr>
        <w:t>……………-……………………</w:t>
      </w:r>
    </w:p>
    <w:p w:rsidR="00A11415" w:rsidRDefault="00A11415" w:rsidP="00A11415">
      <w:pPr>
        <w:pStyle w:val="Tekstpodstawowy"/>
        <w:spacing w:after="0"/>
        <w:jc w:val="both"/>
        <w:rPr>
          <w:rFonts w:eastAsia="Arial Unicode MS"/>
          <w:sz w:val="22"/>
          <w:szCs w:val="22"/>
        </w:rPr>
      </w:pPr>
      <w:r>
        <w:rPr>
          <w:rFonts w:eastAsia="Arial Unicode MS"/>
          <w:sz w:val="22"/>
          <w:szCs w:val="22"/>
        </w:rPr>
        <w:t xml:space="preserve">zwanym dalej </w:t>
      </w:r>
      <w:r>
        <w:rPr>
          <w:rFonts w:eastAsia="Arial Unicode MS"/>
          <w:b/>
          <w:sz w:val="22"/>
          <w:szCs w:val="22"/>
        </w:rPr>
        <w:t>„Udzielającym zamówienie”</w:t>
      </w:r>
    </w:p>
    <w:p w:rsidR="00A11415" w:rsidRDefault="00A11415" w:rsidP="00A11415">
      <w:pPr>
        <w:jc w:val="both"/>
        <w:rPr>
          <w:rFonts w:eastAsia="Arial Unicode MS"/>
          <w:sz w:val="22"/>
          <w:szCs w:val="22"/>
        </w:rPr>
      </w:pPr>
      <w:r>
        <w:rPr>
          <w:rFonts w:eastAsia="Arial Unicode MS"/>
          <w:sz w:val="22"/>
          <w:szCs w:val="22"/>
        </w:rPr>
        <w:t>a</w:t>
      </w:r>
    </w:p>
    <w:p w:rsidR="00A11415" w:rsidRDefault="00A11415" w:rsidP="00A11415">
      <w:pPr>
        <w:rPr>
          <w:bCs/>
          <w:sz w:val="22"/>
          <w:szCs w:val="22"/>
        </w:rPr>
      </w:pPr>
      <w:r>
        <w:rPr>
          <w:rStyle w:val="Pogrubienie"/>
          <w:sz w:val="22"/>
          <w:szCs w:val="22"/>
        </w:rPr>
        <w:t>……………………..prowadzącym działalność gospodarczą pod nazwą ……………………………….., działającym na podstawie wpisu do ewidencji działalności gospodarczej , NIP …………………….., REGON …………………….</w:t>
      </w:r>
    </w:p>
    <w:p w:rsidR="00A11415" w:rsidRDefault="00A11415" w:rsidP="00A11415">
      <w:pPr>
        <w:jc w:val="both"/>
        <w:rPr>
          <w:rFonts w:eastAsia="Arial Unicode MS"/>
          <w:b/>
          <w:sz w:val="22"/>
          <w:szCs w:val="22"/>
        </w:rPr>
      </w:pPr>
      <w:r>
        <w:rPr>
          <w:rFonts w:eastAsia="Arial Unicode MS"/>
          <w:sz w:val="22"/>
          <w:szCs w:val="22"/>
        </w:rPr>
        <w:t xml:space="preserve">zwanym w dalej </w:t>
      </w:r>
      <w:r>
        <w:rPr>
          <w:rFonts w:eastAsia="Arial Unicode MS"/>
          <w:b/>
          <w:sz w:val="22"/>
          <w:szCs w:val="22"/>
        </w:rPr>
        <w:t>,,Przyjmującym zamówienie”</w:t>
      </w:r>
    </w:p>
    <w:p w:rsidR="00A11415" w:rsidRDefault="00A11415" w:rsidP="00A11415">
      <w:pPr>
        <w:jc w:val="both"/>
        <w:rPr>
          <w:rFonts w:eastAsia="Arial Unicode MS"/>
          <w:b/>
          <w:sz w:val="22"/>
          <w:szCs w:val="22"/>
        </w:rPr>
      </w:pPr>
    </w:p>
    <w:p w:rsidR="00A11415" w:rsidRDefault="00A11415" w:rsidP="00545B9C">
      <w:pPr>
        <w:jc w:val="both"/>
        <w:rPr>
          <w:sz w:val="22"/>
          <w:szCs w:val="22"/>
        </w:rPr>
      </w:pPr>
      <w:r>
        <w:rPr>
          <w:sz w:val="22"/>
          <w:szCs w:val="22"/>
        </w:rPr>
        <w:t xml:space="preserve">Umowa jest następstwem wyboru oferenta w wyniku </w:t>
      </w:r>
      <w:r>
        <w:rPr>
          <w:b/>
          <w:sz w:val="22"/>
          <w:szCs w:val="22"/>
        </w:rPr>
        <w:t xml:space="preserve">konkursu </w:t>
      </w:r>
      <w:r w:rsidR="00974130">
        <w:rPr>
          <w:b/>
          <w:sz w:val="22"/>
          <w:szCs w:val="22"/>
        </w:rPr>
        <w:t>ofert na udzielanie świadczeń w </w:t>
      </w:r>
      <w:r>
        <w:rPr>
          <w:b/>
          <w:sz w:val="22"/>
          <w:szCs w:val="22"/>
        </w:rPr>
        <w:t>zakr</w:t>
      </w:r>
      <w:r w:rsidR="00FC315F">
        <w:rPr>
          <w:b/>
          <w:sz w:val="22"/>
          <w:szCs w:val="22"/>
        </w:rPr>
        <w:t>es</w:t>
      </w:r>
      <w:r w:rsidR="002510BE">
        <w:rPr>
          <w:b/>
          <w:sz w:val="22"/>
          <w:szCs w:val="22"/>
        </w:rPr>
        <w:t xml:space="preserve">ie usług </w:t>
      </w:r>
      <w:r w:rsidR="00974130">
        <w:rPr>
          <w:b/>
          <w:sz w:val="22"/>
          <w:szCs w:val="22"/>
        </w:rPr>
        <w:t xml:space="preserve">technika </w:t>
      </w:r>
      <w:r w:rsidR="003519C0">
        <w:rPr>
          <w:b/>
          <w:sz w:val="22"/>
          <w:szCs w:val="22"/>
        </w:rPr>
        <w:t>elektrokardiologii</w:t>
      </w:r>
      <w:r w:rsidR="00974130">
        <w:rPr>
          <w:b/>
          <w:sz w:val="22"/>
          <w:szCs w:val="22"/>
        </w:rPr>
        <w:t xml:space="preserve"> </w:t>
      </w:r>
      <w:r>
        <w:rPr>
          <w:b/>
          <w:sz w:val="22"/>
          <w:szCs w:val="22"/>
        </w:rPr>
        <w:t xml:space="preserve">SP ZOZ Szpitala nr 2 im. dr T. Boczonia w Mysłowicach </w:t>
      </w:r>
      <w:r>
        <w:rPr>
          <w:rFonts w:eastAsia="Arial Unicode MS"/>
          <w:sz w:val="22"/>
          <w:szCs w:val="22"/>
        </w:rPr>
        <w:t>(numer postępowania Szp.2/NZ-4240-</w:t>
      </w:r>
      <w:r w:rsidR="00974130">
        <w:rPr>
          <w:rFonts w:eastAsia="Arial Unicode MS"/>
          <w:sz w:val="22"/>
          <w:szCs w:val="22"/>
        </w:rPr>
        <w:t>8/26</w:t>
      </w:r>
      <w:r>
        <w:rPr>
          <w:rFonts w:eastAsia="Arial Unicode MS"/>
          <w:sz w:val="22"/>
          <w:szCs w:val="22"/>
        </w:rPr>
        <w:t>)</w:t>
      </w:r>
      <w:r>
        <w:rPr>
          <w:sz w:val="22"/>
          <w:szCs w:val="22"/>
        </w:rPr>
        <w:t xml:space="preserve"> rozstrzygniętego w dniu ……………..r. </w:t>
      </w:r>
    </w:p>
    <w:p w:rsidR="00674D05" w:rsidRPr="00545B9C" w:rsidRDefault="00674D05" w:rsidP="00545B9C">
      <w:pPr>
        <w:jc w:val="both"/>
        <w:rPr>
          <w:b/>
          <w:sz w:val="22"/>
          <w:szCs w:val="22"/>
        </w:rPr>
      </w:pPr>
    </w:p>
    <w:p w:rsidR="00A11415" w:rsidRDefault="00A11415" w:rsidP="00A11415">
      <w:pPr>
        <w:widowControl w:val="0"/>
        <w:autoSpaceDE w:val="0"/>
        <w:autoSpaceDN w:val="0"/>
        <w:adjustRightInd w:val="0"/>
        <w:jc w:val="center"/>
        <w:rPr>
          <w:rFonts w:eastAsia="Arial Unicode MS"/>
          <w:b/>
          <w:sz w:val="22"/>
          <w:szCs w:val="22"/>
        </w:rPr>
      </w:pPr>
      <w:r>
        <w:rPr>
          <w:rFonts w:eastAsia="Arial Unicode MS"/>
          <w:b/>
          <w:sz w:val="22"/>
          <w:szCs w:val="22"/>
        </w:rPr>
        <w:t>§ 1</w:t>
      </w:r>
    </w:p>
    <w:p w:rsidR="00674D05" w:rsidRPr="00674D05" w:rsidRDefault="00A11415" w:rsidP="00674D05">
      <w:pPr>
        <w:widowControl w:val="0"/>
        <w:autoSpaceDE w:val="0"/>
        <w:autoSpaceDN w:val="0"/>
        <w:adjustRightInd w:val="0"/>
        <w:jc w:val="center"/>
        <w:rPr>
          <w:b/>
          <w:i/>
          <w:color w:val="000000"/>
          <w:sz w:val="22"/>
          <w:szCs w:val="22"/>
        </w:rPr>
      </w:pPr>
      <w:r>
        <w:rPr>
          <w:rFonts w:eastAsia="Arial Unicode MS"/>
          <w:b/>
          <w:sz w:val="22"/>
          <w:szCs w:val="22"/>
        </w:rPr>
        <w:t>PRZEDMIOT UMOWY</w:t>
      </w:r>
    </w:p>
    <w:p w:rsidR="00674D05" w:rsidRPr="00117592" w:rsidRDefault="00674D05" w:rsidP="00674D05">
      <w:pPr>
        <w:spacing w:line="276" w:lineRule="auto"/>
        <w:jc w:val="both"/>
      </w:pPr>
      <w:bookmarkStart w:id="0" w:name="_GoBack"/>
    </w:p>
    <w:p w:rsidR="00674D05" w:rsidRPr="00674D05" w:rsidRDefault="00674D05" w:rsidP="00674D05">
      <w:pPr>
        <w:pStyle w:val="Nagwek"/>
        <w:numPr>
          <w:ilvl w:val="0"/>
          <w:numId w:val="30"/>
        </w:numPr>
        <w:tabs>
          <w:tab w:val="left" w:pos="284"/>
        </w:tabs>
        <w:spacing w:after="120" w:line="276" w:lineRule="auto"/>
        <w:ind w:hanging="720"/>
        <w:jc w:val="both"/>
      </w:pPr>
      <w:r w:rsidRPr="00674D05">
        <w:t>Przedmiotem niniejszej Umowy jest:</w:t>
      </w:r>
    </w:p>
    <w:p w:rsidR="00674D05" w:rsidRPr="00B157C5" w:rsidRDefault="00674D05" w:rsidP="00674D05">
      <w:pPr>
        <w:pStyle w:val="Nagwek"/>
        <w:numPr>
          <w:ilvl w:val="1"/>
          <w:numId w:val="31"/>
        </w:numPr>
        <w:tabs>
          <w:tab w:val="left" w:pos="851"/>
        </w:tabs>
        <w:spacing w:line="276" w:lineRule="auto"/>
        <w:jc w:val="both"/>
      </w:pPr>
      <w:r w:rsidRPr="00B157C5">
        <w:t xml:space="preserve">Określenie warunków świadczenia specjalistycznych usług medycznych polegających na wykonaniu przez Zleceniobiorcę czynności </w:t>
      </w:r>
      <w:r w:rsidR="003519C0" w:rsidRPr="00B157C5">
        <w:t xml:space="preserve">Usługi technika </w:t>
      </w:r>
      <w:proofErr w:type="spellStart"/>
      <w:r w:rsidR="003519C0" w:rsidRPr="00B157C5">
        <w:t>elektroradiologii</w:t>
      </w:r>
      <w:proofErr w:type="spellEnd"/>
      <w:r w:rsidRPr="00B157C5">
        <w:t>, stosownie do wymagań określonych w:</w:t>
      </w:r>
    </w:p>
    <w:p w:rsidR="00674D05" w:rsidRPr="00B157C5" w:rsidRDefault="00674D05" w:rsidP="00674D05">
      <w:pPr>
        <w:pStyle w:val="Nagwek"/>
        <w:numPr>
          <w:ilvl w:val="2"/>
          <w:numId w:val="31"/>
        </w:numPr>
        <w:tabs>
          <w:tab w:val="left" w:pos="851"/>
        </w:tabs>
        <w:spacing w:line="276" w:lineRule="auto"/>
        <w:jc w:val="both"/>
      </w:pPr>
      <w:r w:rsidRPr="00B157C5">
        <w:t>Ustawie z dnia 29 listopada 2000 r. Prawo atomowe (t. jedn. Dz. U. z 2023 r., poz. 1173),</w:t>
      </w:r>
    </w:p>
    <w:p w:rsidR="00674D05" w:rsidRPr="00B157C5" w:rsidRDefault="00674D05" w:rsidP="00674D05">
      <w:pPr>
        <w:pStyle w:val="Nagwek"/>
        <w:numPr>
          <w:ilvl w:val="2"/>
          <w:numId w:val="31"/>
        </w:numPr>
        <w:tabs>
          <w:tab w:val="left" w:pos="851"/>
        </w:tabs>
        <w:spacing w:line="276" w:lineRule="auto"/>
        <w:jc w:val="both"/>
      </w:pPr>
      <w:r w:rsidRPr="00B157C5">
        <w:t xml:space="preserve">Rozporządzeniu Ministra Zdrowia z dnia 13 września 2021 </w:t>
      </w:r>
      <w:proofErr w:type="spellStart"/>
      <w:r w:rsidRPr="00B157C5">
        <w:t>r.w</w:t>
      </w:r>
      <w:proofErr w:type="spellEnd"/>
      <w:r w:rsidRPr="00B157C5">
        <w:t xml:space="preserve"> sprawie minimalnych wymagań dla jednostek ochrony zdrowia prowadzących działalność, związaną z narażeniem w celach medycznych, polegającą na udzielaniu świadczeń zdrowotnych, z zakresu rentgenodiagnostyki, radiologii zabiegowej lub diagnostyki związanej z podawaniem pacjentom produktów </w:t>
      </w:r>
      <w:proofErr w:type="spellStart"/>
      <w:r w:rsidRPr="00B157C5">
        <w:t>radiofarmaceutycznych</w:t>
      </w:r>
      <w:proofErr w:type="spellEnd"/>
      <w:r w:rsidRPr="00B157C5">
        <w:t>(Dz. U. z 2021, poz. 1725).</w:t>
      </w:r>
    </w:p>
    <w:p w:rsidR="00674D05" w:rsidRPr="00117592" w:rsidRDefault="00886422" w:rsidP="00674D05">
      <w:pPr>
        <w:jc w:val="center"/>
      </w:pPr>
      <w:r w:rsidRPr="00117592">
        <w:t xml:space="preserve"> </w:t>
      </w:r>
      <w:r w:rsidR="00674D05" w:rsidRPr="00117592">
        <w:t>§2</w:t>
      </w:r>
    </w:p>
    <w:p w:rsidR="00674D05" w:rsidRPr="00674D05" w:rsidRDefault="00674D05" w:rsidP="00B157C5">
      <w:pPr>
        <w:pStyle w:val="Akapitzlist"/>
        <w:spacing w:before="0" w:beforeAutospacing="0" w:after="0" w:afterAutospacing="0" w:line="276" w:lineRule="auto"/>
        <w:ind w:left="363"/>
        <w:contextualSpacing/>
        <w:jc w:val="both"/>
      </w:pPr>
      <w:r w:rsidRPr="00674D05">
        <w:t xml:space="preserve">Czynności </w:t>
      </w:r>
      <w:r w:rsidR="00B157C5">
        <w:t xml:space="preserve">technika </w:t>
      </w:r>
      <w:proofErr w:type="spellStart"/>
      <w:r w:rsidR="00B157C5">
        <w:t>elektroradiologii</w:t>
      </w:r>
      <w:proofErr w:type="spellEnd"/>
      <w:r w:rsidRPr="00674D05">
        <w:t xml:space="preserve"> polegają na:</w:t>
      </w:r>
    </w:p>
    <w:p w:rsidR="00B157C5" w:rsidRDefault="00B157C5" w:rsidP="00B157C5">
      <w:pPr>
        <w:pStyle w:val="standard"/>
      </w:pPr>
      <w:r>
        <w:t>1.Obsłudze aparatu TK bez kontrastu oraz z kontrastem, obsłudze pompy infuzyjnej do podawania środka  kontrastowego</w:t>
      </w:r>
    </w:p>
    <w:p w:rsidR="00B157C5" w:rsidRDefault="00B157C5" w:rsidP="00B157C5">
      <w:pPr>
        <w:pStyle w:val="standard"/>
      </w:pPr>
      <w:r>
        <w:t>2. Prowadzenie instruktarzu z obsługi aparatu TK oraz pompy infuzyjnej do podawania kontrastu.</w:t>
      </w:r>
    </w:p>
    <w:p w:rsidR="00B157C5" w:rsidRDefault="00B157C5" w:rsidP="00B157C5">
      <w:pPr>
        <w:pStyle w:val="standard"/>
      </w:pPr>
      <w:r>
        <w:t>3. Wykazywanie się znajomością technik wykonywania badań radiologicznych oraz znajomość zasad zapewnienia i kontroli jakości zgodnie z obowiązującym prawem</w:t>
      </w:r>
    </w:p>
    <w:p w:rsidR="00B157C5" w:rsidRDefault="00B157C5" w:rsidP="00B157C5">
      <w:pPr>
        <w:pStyle w:val="standard"/>
      </w:pPr>
      <w:r>
        <w:t>4. Przed przystąpieniem do pracy  sprawdzenie stanu aparatury radiologicznej, urządzeń sygnalizacyjnych, wentylacyjnych. Zabronione jest posługiwanie się aparatami w złym stanie technicznym, nie spełniającymi wymogów ochrony radiologicznej</w:t>
      </w:r>
    </w:p>
    <w:p w:rsidR="00B157C5" w:rsidRDefault="00B157C5" w:rsidP="00B157C5">
      <w:pPr>
        <w:pStyle w:val="standard"/>
      </w:pPr>
      <w:r>
        <w:lastRenderedPageBreak/>
        <w:t>5. Przyjmowanie chorych do badania na podstawie prawidłowo wypisanego skierowania, przypadki nagłe, na polecenie Kierownika Zakładu, lekarza radiologa powinny być załatwiane poza kolejnością.</w:t>
      </w:r>
    </w:p>
    <w:p w:rsidR="00B157C5" w:rsidRDefault="00B157C5" w:rsidP="00B157C5">
      <w:pPr>
        <w:pStyle w:val="standard"/>
      </w:pPr>
      <w:r>
        <w:t>6. Sprawdzanie prawidłowości wypisanego skierowania zgodnie z obowiązującymi normami Narodowego Funduszu Zdrowia</w:t>
      </w:r>
    </w:p>
    <w:p w:rsidR="00B157C5" w:rsidRDefault="00B157C5" w:rsidP="00B157C5">
      <w:pPr>
        <w:pStyle w:val="standard"/>
      </w:pPr>
      <w:r>
        <w:t>7. Prowadzenie karty zużytych środków i materiałów wykorzystanych w czasie badań.</w:t>
      </w:r>
    </w:p>
    <w:p w:rsidR="00B157C5" w:rsidRDefault="00B157C5" w:rsidP="00B157C5">
      <w:pPr>
        <w:pStyle w:val="standard"/>
      </w:pPr>
      <w:r>
        <w:t xml:space="preserve">8. Przygotowanie materiału i urządzeń koniecznych do wykonywania zabiegów diagnostycznych oraz pomaganie lekarzowi przy wykonywaniu zabiegów diagnostycznych i terapeutycznych, co może wymagać bezpośredniego narażenia na promieniowanie rentgenowskie. W sytuacjach takich </w:t>
      </w:r>
      <w:proofErr w:type="spellStart"/>
      <w:r>
        <w:t>st.technik</w:t>
      </w:r>
      <w:proofErr w:type="spellEnd"/>
      <w:r>
        <w:t xml:space="preserve"> jest zobowiązany używać radiologicznej odzieży ochronnej.</w:t>
      </w:r>
    </w:p>
    <w:p w:rsidR="00B157C5" w:rsidRDefault="00B157C5" w:rsidP="00B157C5">
      <w:pPr>
        <w:pStyle w:val="standard"/>
      </w:pPr>
      <w:r>
        <w:t>9. Wykonywanie zdjęć radiologicznych, w oparciu o ustalone metody i standardy lub ze wskazań lekarza radiologa.</w:t>
      </w:r>
    </w:p>
    <w:p w:rsidR="00B157C5" w:rsidRDefault="00B157C5" w:rsidP="00B157C5">
      <w:pPr>
        <w:pStyle w:val="standard"/>
      </w:pPr>
      <w:r>
        <w:t>10.Oznaczanie zdjęć radiologicznych według przyjętych kryteriów łącznie z podaniem własnego numeru identyfikacyjnego.</w:t>
      </w:r>
    </w:p>
    <w:p w:rsidR="00B157C5" w:rsidRDefault="00B157C5" w:rsidP="00B157C5">
      <w:pPr>
        <w:pStyle w:val="standard"/>
      </w:pPr>
      <w:r>
        <w:t>11. Przekazywanie zdjęć, płyt CD, rentgenowskich,   upoważnionym osobom lub bezpośrednio zainteresowanym po wcześniejszej konsultacji lub opisie przez lekarza radiologa.</w:t>
      </w:r>
    </w:p>
    <w:p w:rsidR="00B157C5" w:rsidRDefault="00B157C5" w:rsidP="00B157C5">
      <w:pPr>
        <w:pStyle w:val="standard"/>
      </w:pPr>
      <w:r>
        <w:t xml:space="preserve">12.Starszy technik </w:t>
      </w:r>
      <w:proofErr w:type="spellStart"/>
      <w:r>
        <w:t>elektroradiologii</w:t>
      </w:r>
      <w:proofErr w:type="spellEnd"/>
      <w:r>
        <w:t xml:space="preserve"> zobowiązany jest do pracy wg ustalonego grafiku </w:t>
      </w:r>
    </w:p>
    <w:p w:rsidR="00B157C5" w:rsidRDefault="00B157C5" w:rsidP="00B157C5">
      <w:pPr>
        <w:pStyle w:val="standard"/>
      </w:pPr>
      <w:r>
        <w:t xml:space="preserve">13. Starszy Technik </w:t>
      </w:r>
      <w:proofErr w:type="spellStart"/>
      <w:r>
        <w:t>elektroradilogii</w:t>
      </w:r>
      <w:proofErr w:type="spellEnd"/>
      <w:r>
        <w:t xml:space="preserve"> jest zobowiązany do poszerzania wiedzy radiologicznej, podnoszenia swoich umiejętności oraz kompetencji zawodowych.</w:t>
      </w:r>
    </w:p>
    <w:p w:rsidR="00B157C5" w:rsidRDefault="00B157C5" w:rsidP="00B157C5">
      <w:pPr>
        <w:pStyle w:val="standard"/>
      </w:pPr>
      <w:r>
        <w:t xml:space="preserve">14.O każdym zauważonym uszkodzeniu urządzeń w pracowni </w:t>
      </w:r>
      <w:proofErr w:type="spellStart"/>
      <w:r>
        <w:t>rtg</w:t>
      </w:r>
      <w:proofErr w:type="spellEnd"/>
      <w:r>
        <w:t xml:space="preserve"> st. technik obowiązany jest powiadomić niezwłocznie przełożonych.</w:t>
      </w:r>
    </w:p>
    <w:p w:rsidR="00B157C5" w:rsidRDefault="00B157C5" w:rsidP="00B157C5">
      <w:pPr>
        <w:pStyle w:val="standard"/>
      </w:pPr>
      <w:r>
        <w:t>15. Do zapoznania się z protokołami z pomiarów dozymetrycznych.</w:t>
      </w:r>
    </w:p>
    <w:p w:rsidR="00B157C5" w:rsidRDefault="00B157C5" w:rsidP="00B157C5">
      <w:pPr>
        <w:pStyle w:val="standard"/>
      </w:pPr>
      <w:r>
        <w:t>16. Zachować czystość osobistą, nosić w czasie pracy przepisową czystą odzież ochronną, staranne uczesanie. Przestrzegać w Zakładzie zasad partnerstwa i współżycia społecznego.</w:t>
      </w:r>
    </w:p>
    <w:p w:rsidR="00B157C5" w:rsidRDefault="00B157C5" w:rsidP="00B157C5">
      <w:pPr>
        <w:pStyle w:val="standard"/>
      </w:pPr>
      <w:r>
        <w:t>17. Poddawać się okresowym badaniom lekarskim w myśl obowiązujących przepisów.</w:t>
      </w:r>
    </w:p>
    <w:p w:rsidR="00B157C5" w:rsidRDefault="00B157C5" w:rsidP="00B157C5">
      <w:pPr>
        <w:pStyle w:val="standard"/>
      </w:pPr>
      <w:r>
        <w:t>18. Zachować tajemnicę „lekarską”.</w:t>
      </w:r>
    </w:p>
    <w:p w:rsidR="00B157C5" w:rsidRDefault="00B157C5" w:rsidP="00B157C5">
      <w:pPr>
        <w:pStyle w:val="standard"/>
      </w:pPr>
      <w:r>
        <w:t>19. Odnosić się życzliwie, taktownie i z pełną wyrozumiałością w stosunku do chorych.</w:t>
      </w:r>
    </w:p>
    <w:p w:rsidR="00B157C5" w:rsidRDefault="00B157C5" w:rsidP="00B157C5">
      <w:pPr>
        <w:pStyle w:val="standard"/>
      </w:pPr>
      <w:r>
        <w:t>20. Znać przepisy i urządzenia ochronne oraz stosować się do nich. Używać posiadanych środków ochrony indywidualnej a także odzieży i obuwia roboczego zgodnie z ich przeznaczeniem.</w:t>
      </w:r>
    </w:p>
    <w:p w:rsidR="00B157C5" w:rsidRDefault="00B157C5" w:rsidP="00B157C5">
      <w:pPr>
        <w:pStyle w:val="standard"/>
      </w:pPr>
      <w:r>
        <w:t>21.Przeprowadzać raz w tygodniu czyszczenia urządzeń radiologicznych, na bieżąco utrzymywać w czystości aparaturę rentgenowską i inny pomocniczy sprzęt medyczny. Znać i stosować podstawowe zasady Systemu Zapewnienia Jakości obowiązujące w Radiologii.</w:t>
      </w:r>
    </w:p>
    <w:p w:rsidR="00B157C5" w:rsidRDefault="00B157C5" w:rsidP="00B157C5">
      <w:pPr>
        <w:pStyle w:val="standard"/>
      </w:pPr>
      <w:r>
        <w:lastRenderedPageBreak/>
        <w:t xml:space="preserve">22. Starszy Technik </w:t>
      </w:r>
      <w:proofErr w:type="spellStart"/>
      <w:r>
        <w:t>elektroradiologii</w:t>
      </w:r>
      <w:proofErr w:type="spellEnd"/>
      <w:r>
        <w:t xml:space="preserve"> winien nosić przypięty do odzieży służbowej dozymetr fotometryczny. Dozymetr ten poza godzinami pracy st. technika powinien znajdować się z dala od źródła promieniowania jonizującego, nie wolno wynosić go poza zakład pracy.</w:t>
      </w:r>
    </w:p>
    <w:p w:rsidR="00B157C5" w:rsidRDefault="00B157C5" w:rsidP="00B157C5">
      <w:pPr>
        <w:pStyle w:val="standard"/>
      </w:pPr>
      <w:r>
        <w:t>23. Pracownik jest zobowiązany chronić dozymetr przed uszkodzeniem. Uszkodzony dozymetr należy zgłosić i oddać IOR, który jest odpowiedzialny za ochronę radiologiczną.</w:t>
      </w:r>
    </w:p>
    <w:p w:rsidR="00B157C5" w:rsidRDefault="00B157C5" w:rsidP="00B157C5">
      <w:pPr>
        <w:pStyle w:val="standard"/>
      </w:pPr>
      <w:r>
        <w:t>24.Przed wykonaniem zdjęcia st. technik powinien rozebrać lub odsłonić pacjenta w stopniu umożliwiającym mu swobodne oglądnięcie obszaru objętego badaniem w celu uniknięcia lub wyjaśnienia ewentualnych artefaktów skórnych</w:t>
      </w:r>
    </w:p>
    <w:p w:rsidR="00B157C5" w:rsidRDefault="00B157C5" w:rsidP="00B157C5">
      <w:pPr>
        <w:pStyle w:val="standard"/>
      </w:pPr>
      <w:r>
        <w:t xml:space="preserve">25. Przed wykonaniem badania objaśnić pacjentowi na czym polega badanie, poprosić pacjenta o złożenie  świadomej zgody na badanie. Uprzedzać kobiety w wieku rozrodczym (między 13 a 55 </w:t>
      </w:r>
      <w:proofErr w:type="spellStart"/>
      <w:r>
        <w:t>r.ż</w:t>
      </w:r>
      <w:proofErr w:type="spellEnd"/>
      <w:r>
        <w:t xml:space="preserve">) o bezwzględnym przeciwwskazaniu do badań rentgenowskich w okresie ciąży; w uzasadnionych przypadkach </w:t>
      </w:r>
      <w:proofErr w:type="spellStart"/>
      <w:r>
        <w:t>st.technik</w:t>
      </w:r>
      <w:proofErr w:type="spellEnd"/>
      <w:r>
        <w:t xml:space="preserve"> ma prawo żądać, aby pacjentka poświadczyła własnoręcznym podpisem, że nie jest w ciąży. Zalecane jest stosowanie osłon indywidualnych u badanych pacjentów o czym należy pacjenta poinformować.</w:t>
      </w:r>
    </w:p>
    <w:p w:rsidR="00B157C5" w:rsidRDefault="00B157C5" w:rsidP="00B157C5">
      <w:pPr>
        <w:pStyle w:val="standard"/>
      </w:pPr>
      <w:r>
        <w:t>26.W przypadku awarii sprzętu, nieszczęśliwego wypadku, zaprószenia ognia lub zalania powiadomić odpowiednie służby, BHP oraz Dyrektora Szpitala.</w:t>
      </w:r>
    </w:p>
    <w:p w:rsidR="00B157C5" w:rsidRPr="00117592" w:rsidRDefault="00B157C5" w:rsidP="00B157C5">
      <w:pPr>
        <w:jc w:val="center"/>
      </w:pPr>
      <w:r w:rsidRPr="00117592">
        <w:t>§3</w:t>
      </w:r>
    </w:p>
    <w:p w:rsidR="00B157C5" w:rsidRPr="00674D05" w:rsidRDefault="00B157C5" w:rsidP="00B157C5">
      <w:pPr>
        <w:pStyle w:val="Akapitzlist"/>
        <w:numPr>
          <w:ilvl w:val="0"/>
          <w:numId w:val="32"/>
        </w:numPr>
        <w:spacing w:before="120" w:beforeAutospacing="0" w:after="0" w:afterAutospacing="0"/>
        <w:contextualSpacing/>
        <w:jc w:val="both"/>
      </w:pPr>
      <w:r w:rsidRPr="00674D05">
        <w:t>Strony Umowy wskazują następują osoby odpowiedzialne za prawidłowe wykonanie umowy oraz ustalanie szczegółowych warunków jej realizacji:</w:t>
      </w:r>
    </w:p>
    <w:p w:rsidR="00674D05" w:rsidRPr="00E35E12" w:rsidRDefault="00674D05" w:rsidP="00674D05">
      <w:pPr>
        <w:pStyle w:val="Akapitzlist"/>
        <w:numPr>
          <w:ilvl w:val="1"/>
          <w:numId w:val="32"/>
        </w:numPr>
        <w:spacing w:before="0" w:beforeAutospacing="0" w:after="0" w:afterAutospacing="0" w:line="276" w:lineRule="auto"/>
        <w:contextualSpacing/>
      </w:pPr>
      <w:r w:rsidRPr="00E35E12">
        <w:t>Ze strony Zleceniodawcy:</w:t>
      </w:r>
    </w:p>
    <w:p w:rsidR="00674D05" w:rsidRPr="00E35E12" w:rsidRDefault="00674D05" w:rsidP="00674D05">
      <w:pPr>
        <w:pStyle w:val="Akapitzlist"/>
        <w:numPr>
          <w:ilvl w:val="1"/>
          <w:numId w:val="32"/>
        </w:numPr>
        <w:spacing w:before="0" w:beforeAutospacing="0" w:after="0" w:afterAutospacing="0" w:line="276" w:lineRule="auto"/>
        <w:contextualSpacing/>
      </w:pPr>
      <w:r w:rsidRPr="00E35E12">
        <w:t>…………………………………………………..</w:t>
      </w:r>
    </w:p>
    <w:p w:rsidR="00674D05" w:rsidRPr="00E35E12" w:rsidRDefault="00674D05" w:rsidP="00674D05">
      <w:pPr>
        <w:pStyle w:val="Akapitzlist"/>
        <w:numPr>
          <w:ilvl w:val="1"/>
          <w:numId w:val="32"/>
        </w:numPr>
        <w:spacing w:before="0" w:beforeAutospacing="0" w:after="0" w:afterAutospacing="0" w:line="276" w:lineRule="auto"/>
        <w:contextualSpacing/>
      </w:pPr>
    </w:p>
    <w:p w:rsidR="00674D05" w:rsidRPr="00E35E12" w:rsidRDefault="00674D05" w:rsidP="00674D05">
      <w:pPr>
        <w:pStyle w:val="Akapitzlist"/>
        <w:numPr>
          <w:ilvl w:val="1"/>
          <w:numId w:val="32"/>
        </w:numPr>
        <w:shd w:val="clear" w:color="auto" w:fill="FFFFFF" w:themeFill="background1"/>
        <w:spacing w:before="0" w:beforeAutospacing="0" w:after="0" w:afterAutospacing="0" w:line="276" w:lineRule="auto"/>
        <w:contextualSpacing/>
      </w:pPr>
      <w:r w:rsidRPr="00E35E12">
        <w:t>Ze strony Zleceniobiorcy:</w:t>
      </w:r>
    </w:p>
    <w:p w:rsidR="00674D05" w:rsidRPr="00E35E12" w:rsidRDefault="00674D05" w:rsidP="00674D05">
      <w:pPr>
        <w:pStyle w:val="Akapitzlist"/>
        <w:numPr>
          <w:ilvl w:val="2"/>
          <w:numId w:val="32"/>
        </w:numPr>
        <w:shd w:val="clear" w:color="auto" w:fill="FFFFFF" w:themeFill="background1"/>
        <w:spacing w:before="0" w:beforeAutospacing="0" w:after="0" w:afterAutospacing="0" w:line="276" w:lineRule="auto"/>
        <w:contextualSpacing/>
      </w:pPr>
      <w:r w:rsidRPr="00E35E12">
        <w:t>……………</w:t>
      </w:r>
      <w:r w:rsidR="00E35E12">
        <w:t>………………………………………………………………………</w:t>
      </w:r>
    </w:p>
    <w:p w:rsidR="00674D05" w:rsidRPr="00674D05" w:rsidRDefault="00674D05" w:rsidP="00E35E12">
      <w:pPr>
        <w:pStyle w:val="Akapitzlist"/>
        <w:numPr>
          <w:ilvl w:val="2"/>
          <w:numId w:val="32"/>
        </w:numPr>
        <w:shd w:val="clear" w:color="auto" w:fill="FFFFFF" w:themeFill="background1"/>
        <w:spacing w:before="0" w:beforeAutospacing="0" w:after="0" w:afterAutospacing="0" w:line="276" w:lineRule="auto"/>
        <w:contextualSpacing/>
      </w:pPr>
      <w:r w:rsidRPr="00E35E12">
        <w:t>……………</w:t>
      </w:r>
      <w:r w:rsidR="00E35E12">
        <w:t>………………………………………………………………………</w:t>
      </w:r>
    </w:p>
    <w:p w:rsidR="00674D05" w:rsidRPr="00117592" w:rsidRDefault="00674D05" w:rsidP="00674D05">
      <w:pPr>
        <w:jc w:val="center"/>
      </w:pPr>
    </w:p>
    <w:p w:rsidR="00674D05" w:rsidRPr="00117592" w:rsidRDefault="00674D05" w:rsidP="00674D05">
      <w:pPr>
        <w:jc w:val="center"/>
      </w:pPr>
      <w:r w:rsidRPr="00117592">
        <w:t>§</w:t>
      </w:r>
      <w:r w:rsidR="00B157C5" w:rsidRPr="00117592">
        <w:t>4</w:t>
      </w:r>
    </w:p>
    <w:p w:rsidR="00674D05" w:rsidRPr="00674D05" w:rsidRDefault="00576AE6" w:rsidP="00576AE6">
      <w:pPr>
        <w:spacing w:after="120" w:line="276" w:lineRule="auto"/>
        <w:ind w:left="363"/>
        <w:jc w:val="both"/>
      </w:pPr>
      <w:r>
        <w:t xml:space="preserve">Strony ustalają wynagrodzenie za wykonywanie świadczeń zdrowotnych określonych w § 2 w wysokości …………….zł brutto (słownie: …………zł 0/100) za godzinę,. </w:t>
      </w:r>
      <w:r w:rsidR="00674D05" w:rsidRPr="00674D05">
        <w:t xml:space="preserve">Wypłata comiesięcznego wynagrodzenia będzie następować na podstawie wystawianych przez Zleceniobiorcę faktur VAT, </w:t>
      </w:r>
      <w:r w:rsidR="00E35E12" w:rsidRPr="00E35E12">
        <w:t>w terminie do 30</w:t>
      </w:r>
      <w:r w:rsidR="00674D05" w:rsidRPr="00E35E12">
        <w:t xml:space="preserve"> dni od dnia</w:t>
      </w:r>
      <w:r w:rsidR="00674D05" w:rsidRPr="00674D05">
        <w:t xml:space="preserve"> ich otrzymania przez Zleceniodawcę.</w:t>
      </w:r>
    </w:p>
    <w:p w:rsidR="00674D05" w:rsidRPr="00674D05" w:rsidRDefault="00674D05" w:rsidP="00E35E12">
      <w:pPr>
        <w:numPr>
          <w:ilvl w:val="0"/>
          <w:numId w:val="33"/>
        </w:numPr>
        <w:spacing w:after="120" w:line="276" w:lineRule="auto"/>
        <w:jc w:val="both"/>
      </w:pPr>
      <w:r w:rsidRPr="00674D05">
        <w:t>Klauzula waloryzacyjna: W okresie trwania niniejszej</w:t>
      </w:r>
      <w:r w:rsidR="00E35E12">
        <w:t xml:space="preserve"> </w:t>
      </w:r>
      <w:r w:rsidRPr="00674D05">
        <w:t>Umowy, po upływie każdego roku jej</w:t>
      </w:r>
      <w:r w:rsidR="00E35E12">
        <w:t xml:space="preserve"> </w:t>
      </w:r>
      <w:r w:rsidRPr="00674D05">
        <w:t>trwania będzie następowała waloryzacja wynagrodzenia Zleceniobiorcy</w:t>
      </w:r>
      <w:r w:rsidR="00E35E12">
        <w:t xml:space="preserve"> </w:t>
      </w:r>
      <w:r w:rsidRPr="00674D05">
        <w:t>o wskaźnik wzrostu cen towarów i usług konsumpcyjnych</w:t>
      </w:r>
      <w:r w:rsidR="00E35E12">
        <w:t xml:space="preserve"> </w:t>
      </w:r>
      <w:r w:rsidRPr="00674D05">
        <w:t>określonych w Komunikacie Prezesa GUS (tzw. wskaźnik inflacji) za rok poprzedni.</w:t>
      </w:r>
      <w:r w:rsidR="00E35E12">
        <w:t xml:space="preserve"> </w:t>
      </w:r>
      <w:r w:rsidRPr="00674D05">
        <w:t>Zmiana</w:t>
      </w:r>
      <w:r w:rsidR="00E35E12">
        <w:t xml:space="preserve"> wynagrodzenia Zleceniobiorcy o </w:t>
      </w:r>
      <w:r w:rsidRPr="00674D05">
        <w:t>wskaźnik inflacji nie zmienia treści i warunków niniejszej Umowy.</w:t>
      </w:r>
    </w:p>
    <w:p w:rsidR="00674D05" w:rsidRPr="00117592" w:rsidRDefault="00674D05" w:rsidP="00674D05">
      <w:pPr>
        <w:jc w:val="center"/>
      </w:pPr>
      <w:r w:rsidRPr="00117592">
        <w:t>§</w:t>
      </w:r>
      <w:r w:rsidR="00B157C5" w:rsidRPr="00117592">
        <w:t>5</w:t>
      </w:r>
    </w:p>
    <w:p w:rsidR="00674D05" w:rsidRPr="00117592" w:rsidRDefault="00674D05" w:rsidP="00674D05">
      <w:pPr>
        <w:spacing w:line="276" w:lineRule="auto"/>
      </w:pPr>
      <w:r w:rsidRPr="00117592">
        <w:t>Zasady przetwarzania danych osobowych zostały uregulowane w załączniku nr 2 do niniejszej umowy.</w:t>
      </w:r>
    </w:p>
    <w:p w:rsidR="00674D05" w:rsidRPr="00117592" w:rsidRDefault="00674D05" w:rsidP="00674D05">
      <w:pPr>
        <w:jc w:val="center"/>
      </w:pPr>
    </w:p>
    <w:p w:rsidR="00674D05" w:rsidRPr="00117592" w:rsidRDefault="00674D05" w:rsidP="00E35E12"/>
    <w:p w:rsidR="00674D05" w:rsidRPr="00117592" w:rsidRDefault="00674D05" w:rsidP="00674D05">
      <w:pPr>
        <w:jc w:val="center"/>
      </w:pPr>
      <w:r w:rsidRPr="00117592">
        <w:t>§</w:t>
      </w:r>
      <w:r w:rsidR="00B157C5" w:rsidRPr="00117592">
        <w:t>6</w:t>
      </w:r>
    </w:p>
    <w:p w:rsidR="00674D05" w:rsidRPr="00674D05" w:rsidRDefault="00674D05" w:rsidP="00E35E12">
      <w:pPr>
        <w:numPr>
          <w:ilvl w:val="0"/>
          <w:numId w:val="34"/>
        </w:numPr>
        <w:spacing w:after="120"/>
        <w:jc w:val="both"/>
      </w:pPr>
      <w:r w:rsidRPr="00674D05">
        <w:lastRenderedPageBreak/>
        <w:t xml:space="preserve">Niniejsza Umowa wchodzi w życie w dniu </w:t>
      </w:r>
      <w:r w:rsidR="00E35E12">
        <w:t>……………..202</w:t>
      </w:r>
      <w:r w:rsidR="00CF1FAB">
        <w:t>6</w:t>
      </w:r>
      <w:r w:rsidR="00E35E12">
        <w:t xml:space="preserve"> </w:t>
      </w:r>
      <w:r w:rsidRPr="00674D05">
        <w:t>roku i zostaje zawarta na czas</w:t>
      </w:r>
      <w:r w:rsidR="00576AE6">
        <w:t xml:space="preserve"> </w:t>
      </w:r>
      <w:r w:rsidRPr="00674D05">
        <w:t>oznaczony do ………………………. .</w:t>
      </w:r>
    </w:p>
    <w:p w:rsidR="00674D05" w:rsidRPr="00674D05" w:rsidRDefault="00674D05" w:rsidP="00E35E12">
      <w:pPr>
        <w:numPr>
          <w:ilvl w:val="0"/>
          <w:numId w:val="34"/>
        </w:numPr>
        <w:spacing w:after="120"/>
        <w:jc w:val="both"/>
      </w:pPr>
      <w:r w:rsidRPr="00674D05">
        <w:t>Wypowiedzenie niniejszej Umowy oraz jej warunków wymaga formy pisemnej. Okres wypowiedzenia wynosi trzy miesiące od dnia doręczenia wypowiedzenia.</w:t>
      </w:r>
    </w:p>
    <w:p w:rsidR="00674D05" w:rsidRPr="00674D05" w:rsidRDefault="00674D05" w:rsidP="00E35E12">
      <w:pPr>
        <w:numPr>
          <w:ilvl w:val="0"/>
          <w:numId w:val="34"/>
        </w:numPr>
        <w:spacing w:after="120"/>
        <w:jc w:val="both"/>
      </w:pPr>
      <w:r w:rsidRPr="00674D05">
        <w:t>Wszelkie zmiany do niniejszej Umowy pod rygorem nieważności wymagają formy pisemnej w postaci aneksu.</w:t>
      </w:r>
    </w:p>
    <w:p w:rsidR="00674D05" w:rsidRPr="00674D05" w:rsidRDefault="00674D05" w:rsidP="00E35E12">
      <w:pPr>
        <w:numPr>
          <w:ilvl w:val="0"/>
          <w:numId w:val="34"/>
        </w:numPr>
        <w:spacing w:after="120"/>
        <w:jc w:val="both"/>
      </w:pPr>
      <w:r w:rsidRPr="00674D05">
        <w:t xml:space="preserve">Sprawy sporne Strony zobowiązują się rozwiązać przede wszystkim w drodze wzajemnych negocjacji. </w:t>
      </w:r>
      <w:r w:rsidRPr="00674D05">
        <w:br/>
        <w:t>W razie braku rozstrzygnięcia sprawę rozpatrzy Sąd właściwy ze względu na siedzibę</w:t>
      </w:r>
      <w:r w:rsidR="00E35E12">
        <w:t xml:space="preserve"> </w:t>
      </w:r>
      <w:r w:rsidRPr="00674D05">
        <w:t>Zleceniodawcy.</w:t>
      </w:r>
    </w:p>
    <w:p w:rsidR="00674D05" w:rsidRPr="00674D05" w:rsidRDefault="00674D05" w:rsidP="00E35E12">
      <w:pPr>
        <w:numPr>
          <w:ilvl w:val="0"/>
          <w:numId w:val="34"/>
        </w:numPr>
        <w:spacing w:after="120"/>
        <w:jc w:val="both"/>
      </w:pPr>
      <w:r w:rsidRPr="00674D05">
        <w:t>Umowę sporządzono w dwóch jednobrzmiących egzemplarzach po jednym dla każdej ze Stron.</w:t>
      </w:r>
    </w:p>
    <w:bookmarkEnd w:id="0"/>
    <w:p w:rsidR="00674D05" w:rsidRPr="00674D05" w:rsidRDefault="00674D05" w:rsidP="00674D05"/>
    <w:p w:rsidR="00674D05" w:rsidRPr="00674D05" w:rsidRDefault="00674D05" w:rsidP="00674D05"/>
    <w:p w:rsidR="00674D05" w:rsidRPr="00674D05" w:rsidRDefault="00674D05" w:rsidP="00674D05">
      <w:pPr>
        <w:jc w:val="center"/>
        <w:rPr>
          <w:b/>
          <w:bCs/>
        </w:rPr>
      </w:pPr>
    </w:p>
    <w:p w:rsidR="00674D05" w:rsidRPr="00674D05" w:rsidRDefault="00674D05" w:rsidP="00674D05">
      <w:pPr>
        <w:jc w:val="center"/>
        <w:rPr>
          <w:b/>
          <w:bCs/>
        </w:rPr>
      </w:pPr>
    </w:p>
    <w:p w:rsidR="00674D05" w:rsidRPr="00674D05" w:rsidRDefault="00674D05" w:rsidP="00674D05">
      <w:pPr>
        <w:jc w:val="center"/>
        <w:rPr>
          <w:b/>
          <w:bCs/>
        </w:rPr>
      </w:pPr>
      <w:r w:rsidRPr="00674D05">
        <w:rPr>
          <w:b/>
          <w:bCs/>
        </w:rPr>
        <w:t>ZLECENIODAWCA</w:t>
      </w:r>
      <w:r w:rsidRPr="00674D05">
        <w:rPr>
          <w:b/>
          <w:bCs/>
        </w:rPr>
        <w:tab/>
      </w:r>
      <w:r w:rsidRPr="00674D05">
        <w:rPr>
          <w:b/>
          <w:bCs/>
        </w:rPr>
        <w:tab/>
      </w:r>
      <w:r w:rsidRPr="00674D05">
        <w:rPr>
          <w:b/>
          <w:bCs/>
        </w:rPr>
        <w:tab/>
      </w:r>
      <w:r w:rsidRPr="00674D05">
        <w:rPr>
          <w:b/>
          <w:bCs/>
        </w:rPr>
        <w:tab/>
      </w:r>
      <w:r w:rsidRPr="00674D05">
        <w:rPr>
          <w:b/>
          <w:bCs/>
        </w:rPr>
        <w:tab/>
      </w:r>
      <w:r w:rsidRPr="00674D05">
        <w:rPr>
          <w:b/>
          <w:bCs/>
        </w:rPr>
        <w:tab/>
        <w:t>ZLECENIOBIORCA</w:t>
      </w:r>
    </w:p>
    <w:p w:rsidR="00674D05" w:rsidRPr="00674D05" w:rsidRDefault="00674D05" w:rsidP="00674D05">
      <w:r w:rsidRPr="00674D05">
        <w:br w:type="page"/>
      </w:r>
    </w:p>
    <w:p w:rsidR="00674D05" w:rsidRDefault="00674D05" w:rsidP="00674D05">
      <w:pPr>
        <w:rPr>
          <w:rFonts w:ascii="Verdana Pro Cond Light" w:hAnsi="Verdana Pro Cond Light" w:cs="Calibri Light"/>
          <w:sz w:val="22"/>
          <w:szCs w:val="22"/>
        </w:rPr>
      </w:pPr>
    </w:p>
    <w:p w:rsidR="00674D05" w:rsidRDefault="00674D05" w:rsidP="00674D05">
      <w:pPr>
        <w:rPr>
          <w:rFonts w:ascii="Verdana Pro Cond Light" w:hAnsi="Verdana Pro Cond Light" w:cs="Calibri Light"/>
          <w:sz w:val="22"/>
          <w:szCs w:val="22"/>
        </w:rPr>
      </w:pPr>
    </w:p>
    <w:p w:rsidR="00A11415" w:rsidRPr="00674D05" w:rsidRDefault="00A11415" w:rsidP="00674D05">
      <w:pPr>
        <w:rPr>
          <w:rFonts w:ascii="Verdana Pro Cond Light" w:hAnsi="Verdana Pro Cond Light" w:cs="Calibri Light"/>
          <w:sz w:val="22"/>
          <w:szCs w:val="22"/>
        </w:rPr>
      </w:pPr>
      <w:r>
        <w:rPr>
          <w:sz w:val="22"/>
          <w:szCs w:val="22"/>
        </w:rPr>
        <w:t>Załącznik nr 1 do um</w:t>
      </w:r>
      <w:r w:rsidR="002510BE">
        <w:rPr>
          <w:sz w:val="22"/>
          <w:szCs w:val="22"/>
        </w:rPr>
        <w:t>owy ……./NZ/202</w:t>
      </w:r>
      <w:r w:rsidR="00576AE6">
        <w:rPr>
          <w:sz w:val="22"/>
          <w:szCs w:val="22"/>
        </w:rPr>
        <w:t>6</w:t>
      </w:r>
      <w:r w:rsidR="002510BE">
        <w:rPr>
          <w:sz w:val="22"/>
          <w:szCs w:val="22"/>
        </w:rPr>
        <w:t xml:space="preserve"> z dnia ………..202</w:t>
      </w:r>
      <w:r w:rsidR="00576AE6">
        <w:rPr>
          <w:sz w:val="22"/>
          <w:szCs w:val="22"/>
        </w:rPr>
        <w:t>6</w:t>
      </w:r>
      <w:r w:rsidR="00275135">
        <w:rPr>
          <w:sz w:val="22"/>
          <w:szCs w:val="22"/>
        </w:rPr>
        <w:t xml:space="preserve"> </w:t>
      </w:r>
      <w:r w:rsidR="00302CED">
        <w:rPr>
          <w:sz w:val="22"/>
          <w:szCs w:val="22"/>
        </w:rPr>
        <w:t>r</w:t>
      </w:r>
    </w:p>
    <w:p w:rsidR="00A11415" w:rsidRDefault="00A11415" w:rsidP="00A11415">
      <w:pPr>
        <w:spacing w:before="100" w:beforeAutospacing="1" w:after="100" w:afterAutospacing="1" w:line="360" w:lineRule="auto"/>
        <w:jc w:val="center"/>
        <w:rPr>
          <w:sz w:val="22"/>
          <w:szCs w:val="22"/>
        </w:rPr>
      </w:pPr>
      <w:r>
        <w:rPr>
          <w:sz w:val="22"/>
          <w:szCs w:val="22"/>
        </w:rPr>
        <w:t>UMOWA POWIERZENIA PRZETWARZANIA DANYCH</w:t>
      </w:r>
    </w:p>
    <w:p w:rsidR="00A11415" w:rsidRDefault="00A11415" w:rsidP="00A11415">
      <w:pPr>
        <w:jc w:val="both"/>
        <w:rPr>
          <w:sz w:val="22"/>
          <w:szCs w:val="22"/>
        </w:rPr>
      </w:pPr>
      <w:r>
        <w:rPr>
          <w:sz w:val="22"/>
          <w:szCs w:val="22"/>
        </w:rPr>
        <w:t>W związ</w:t>
      </w:r>
      <w:r w:rsidR="002510BE">
        <w:rPr>
          <w:sz w:val="22"/>
          <w:szCs w:val="22"/>
        </w:rPr>
        <w:t>ku z realizacją umowy …./NZ/202</w:t>
      </w:r>
      <w:r w:rsidR="00576AE6">
        <w:rPr>
          <w:sz w:val="22"/>
          <w:szCs w:val="22"/>
        </w:rPr>
        <w:t>6</w:t>
      </w:r>
      <w:r w:rsidR="002510BE">
        <w:rPr>
          <w:sz w:val="22"/>
          <w:szCs w:val="22"/>
        </w:rPr>
        <w:t xml:space="preserve"> z dnia …………202</w:t>
      </w:r>
      <w:r w:rsidR="00576AE6">
        <w:rPr>
          <w:sz w:val="22"/>
          <w:szCs w:val="22"/>
        </w:rPr>
        <w:t>6</w:t>
      </w:r>
      <w:r w:rsidR="001B3263">
        <w:rPr>
          <w:sz w:val="22"/>
          <w:szCs w:val="22"/>
        </w:rPr>
        <w:t xml:space="preserve"> </w:t>
      </w:r>
      <w:r>
        <w:rPr>
          <w:sz w:val="22"/>
          <w:szCs w:val="22"/>
        </w:rPr>
        <w:t>r. stosownie do przepisów Ustawy                  o Ochronie Danych Osobowych z dn. 10 maja 2018r.  (</w:t>
      </w:r>
      <w:proofErr w:type="spellStart"/>
      <w:r>
        <w:rPr>
          <w:sz w:val="22"/>
          <w:szCs w:val="22"/>
          <w:u w:val="single"/>
        </w:rPr>
        <w:t>t.j</w:t>
      </w:r>
      <w:proofErr w:type="spellEnd"/>
      <w:r>
        <w:rPr>
          <w:sz w:val="22"/>
          <w:szCs w:val="22"/>
          <w:u w:val="single"/>
        </w:rPr>
        <w:t>. Dz.U.2019 poz. 1781)</w:t>
      </w:r>
      <w:r>
        <w:rPr>
          <w:sz w:val="22"/>
          <w:szCs w:val="22"/>
        </w:rPr>
        <w:t xml:space="preserve"> oraz R</w:t>
      </w:r>
      <w:r>
        <w:rPr>
          <w:bCs/>
          <w:sz w:val="22"/>
          <w:szCs w:val="22"/>
        </w:rPr>
        <w:t>ozporządzenia</w:t>
      </w:r>
      <w:r>
        <w:rPr>
          <w:b/>
          <w:bCs/>
          <w:sz w:val="22"/>
          <w:szCs w:val="22"/>
        </w:rPr>
        <w:t xml:space="preserve"> </w:t>
      </w:r>
      <w:r>
        <w:rPr>
          <w:sz w:val="22"/>
          <w:szCs w:val="22"/>
        </w:rPr>
        <w:t>Parlamentu Europejskiego i Rady (UE) 2016/679 z dnia 27 kwietnia 2016 r.  w sprawie ochrony osób fizycznych w związku z przetwarzaniem danych osobowych i w sprawie swobodnego przepływu takich danych oraz uchylenia dyrektywy 95/46/WE (RODO), strony zawierają umowę powierzenia przetwarzania danych osobowych o następującej treści:</w:t>
      </w:r>
    </w:p>
    <w:p w:rsidR="00A11415" w:rsidRDefault="00A11415" w:rsidP="00A11415">
      <w:pPr>
        <w:jc w:val="center"/>
        <w:rPr>
          <w:sz w:val="22"/>
          <w:szCs w:val="22"/>
        </w:rPr>
      </w:pPr>
    </w:p>
    <w:p w:rsidR="00A11415" w:rsidRDefault="00A11415" w:rsidP="00A11415">
      <w:pPr>
        <w:jc w:val="center"/>
        <w:rPr>
          <w:sz w:val="22"/>
          <w:szCs w:val="22"/>
        </w:rPr>
      </w:pPr>
      <w:r>
        <w:rPr>
          <w:sz w:val="22"/>
          <w:szCs w:val="22"/>
        </w:rPr>
        <w:t>§ 1</w:t>
      </w:r>
    </w:p>
    <w:p w:rsidR="00A11415" w:rsidRDefault="00A11415" w:rsidP="00A11415">
      <w:pPr>
        <w:jc w:val="center"/>
        <w:rPr>
          <w:sz w:val="22"/>
          <w:szCs w:val="22"/>
        </w:rPr>
      </w:pPr>
      <w:r>
        <w:rPr>
          <w:sz w:val="22"/>
          <w:szCs w:val="22"/>
        </w:rPr>
        <w:t>INFORMACJE OGÓLNE</w:t>
      </w:r>
    </w:p>
    <w:p w:rsidR="00A11415" w:rsidRDefault="00A11415" w:rsidP="00A11415">
      <w:pPr>
        <w:jc w:val="both"/>
        <w:rPr>
          <w:sz w:val="22"/>
          <w:szCs w:val="22"/>
        </w:rPr>
      </w:pPr>
      <w:r>
        <w:rPr>
          <w:sz w:val="22"/>
          <w:szCs w:val="22"/>
        </w:rPr>
        <w:t>Dla potrzeb niniejszej Umowy, o ile z treści i celu umowy nie wynika inaczej, przyjmuje się następujące znaczenie dla poniżej wymienionych sformułowań:</w:t>
      </w:r>
    </w:p>
    <w:p w:rsidR="00A11415" w:rsidRDefault="00A11415" w:rsidP="00274F89">
      <w:pPr>
        <w:numPr>
          <w:ilvl w:val="0"/>
          <w:numId w:val="20"/>
        </w:numPr>
        <w:tabs>
          <w:tab w:val="num" w:pos="312"/>
        </w:tabs>
        <w:ind w:left="312" w:hanging="336"/>
        <w:jc w:val="both"/>
        <w:rPr>
          <w:sz w:val="22"/>
          <w:szCs w:val="22"/>
        </w:rPr>
      </w:pPr>
      <w:r>
        <w:rPr>
          <w:sz w:val="22"/>
          <w:szCs w:val="22"/>
        </w:rPr>
        <w:t>„Umowa” – niniejsza umowa,</w:t>
      </w:r>
    </w:p>
    <w:p w:rsidR="00A11415" w:rsidRDefault="00A11415" w:rsidP="00274F89">
      <w:pPr>
        <w:numPr>
          <w:ilvl w:val="0"/>
          <w:numId w:val="20"/>
        </w:numPr>
        <w:tabs>
          <w:tab w:val="num" w:pos="312"/>
        </w:tabs>
        <w:ind w:left="312" w:hanging="336"/>
        <w:jc w:val="both"/>
        <w:rPr>
          <w:sz w:val="22"/>
          <w:szCs w:val="22"/>
        </w:rPr>
      </w:pPr>
      <w:r>
        <w:rPr>
          <w:sz w:val="22"/>
          <w:szCs w:val="22"/>
        </w:rPr>
        <w:t>„Administrator” – Udzielający zamówienie - podmiot powierzający dane tj.</w:t>
      </w:r>
      <w:r>
        <w:rPr>
          <w:i/>
          <w:sz w:val="22"/>
          <w:szCs w:val="22"/>
        </w:rPr>
        <w:t xml:space="preserve"> Samodzielny Publiczny Zakład Opieki Zdrowotnej Szpital nr 2 im. dr. T. Boczonia w Mysłowicach ul. Bytomska 41</w:t>
      </w:r>
    </w:p>
    <w:p w:rsidR="00A11415" w:rsidRDefault="00A11415" w:rsidP="00274F89">
      <w:pPr>
        <w:numPr>
          <w:ilvl w:val="0"/>
          <w:numId w:val="20"/>
        </w:numPr>
        <w:tabs>
          <w:tab w:val="num" w:pos="312"/>
        </w:tabs>
        <w:ind w:left="312" w:hanging="336"/>
        <w:jc w:val="both"/>
        <w:rPr>
          <w:sz w:val="22"/>
          <w:szCs w:val="22"/>
        </w:rPr>
      </w:pPr>
      <w:r>
        <w:rPr>
          <w:sz w:val="22"/>
          <w:szCs w:val="22"/>
        </w:rPr>
        <w:t>„Przetwarzający” – Przyjmujący zamówienie</w:t>
      </w:r>
    </w:p>
    <w:p w:rsidR="00A11415" w:rsidRDefault="00A11415" w:rsidP="00274F89">
      <w:pPr>
        <w:numPr>
          <w:ilvl w:val="0"/>
          <w:numId w:val="20"/>
        </w:numPr>
        <w:tabs>
          <w:tab w:val="num" w:pos="312"/>
        </w:tabs>
        <w:ind w:left="312" w:hanging="336"/>
        <w:jc w:val="both"/>
        <w:rPr>
          <w:sz w:val="22"/>
          <w:szCs w:val="22"/>
        </w:rPr>
      </w:pPr>
      <w:r>
        <w:rPr>
          <w:sz w:val="22"/>
          <w:szCs w:val="22"/>
        </w:rPr>
        <w:t>„Rozporządzenie” - R</w:t>
      </w:r>
      <w:r>
        <w:rPr>
          <w:bCs/>
          <w:sz w:val="22"/>
          <w:szCs w:val="22"/>
        </w:rPr>
        <w:t xml:space="preserve">ozporządzenie </w:t>
      </w:r>
      <w:r>
        <w:rPr>
          <w:sz w:val="22"/>
          <w:szCs w:val="22"/>
        </w:rPr>
        <w:t xml:space="preserve">Parlamentu Europejskiego i Rady (UE) 2016/679 z dnia 27 kwietnia 2016 r. w sprawie ochrony osób fizycznych w związku z przetwarzaniem danych osobowych i w sprawie swobodnego przepływu takich danych oraz uchylenia dyrektywy 95/46/WE (RODO) </w:t>
      </w:r>
    </w:p>
    <w:p w:rsidR="00A11415" w:rsidRDefault="00A11415" w:rsidP="00A11415">
      <w:pPr>
        <w:jc w:val="center"/>
        <w:rPr>
          <w:sz w:val="22"/>
          <w:szCs w:val="22"/>
        </w:rPr>
      </w:pPr>
      <w:r>
        <w:rPr>
          <w:sz w:val="22"/>
          <w:szCs w:val="22"/>
        </w:rPr>
        <w:t>§ 2</w:t>
      </w:r>
    </w:p>
    <w:p w:rsidR="00A11415" w:rsidRDefault="00A11415" w:rsidP="00A11415">
      <w:pPr>
        <w:jc w:val="center"/>
        <w:rPr>
          <w:sz w:val="22"/>
          <w:szCs w:val="22"/>
        </w:rPr>
      </w:pPr>
      <w:r>
        <w:rPr>
          <w:sz w:val="22"/>
          <w:szCs w:val="22"/>
        </w:rPr>
        <w:t>POWIERZENIE PRZETWARZANIA DANYCH OSOBOWYCH</w:t>
      </w:r>
    </w:p>
    <w:p w:rsidR="00A11415" w:rsidRDefault="00A11415" w:rsidP="00274F89">
      <w:pPr>
        <w:pStyle w:val="Akapitzlist"/>
        <w:numPr>
          <w:ilvl w:val="0"/>
          <w:numId w:val="21"/>
        </w:numPr>
        <w:spacing w:before="0" w:beforeAutospacing="0" w:after="160" w:afterAutospacing="0" w:line="256" w:lineRule="auto"/>
        <w:ind w:left="426" w:hanging="426"/>
        <w:contextualSpacing/>
        <w:jc w:val="both"/>
        <w:rPr>
          <w:sz w:val="22"/>
          <w:szCs w:val="22"/>
        </w:rPr>
      </w:pPr>
      <w:r>
        <w:rPr>
          <w:sz w:val="22"/>
          <w:szCs w:val="22"/>
        </w:rPr>
        <w:t>Administrator powierza Przetwarzającemu, w trybie art. 28 Rozporządzenia dane osobowe do przetwarzania, na zasadach i w celu określonym w niniejszej Umowie.</w:t>
      </w:r>
    </w:p>
    <w:p w:rsidR="00A11415" w:rsidRDefault="00A11415" w:rsidP="00274F89">
      <w:pPr>
        <w:pStyle w:val="Akapitzlist"/>
        <w:numPr>
          <w:ilvl w:val="0"/>
          <w:numId w:val="21"/>
        </w:numPr>
        <w:spacing w:before="0" w:beforeAutospacing="0" w:after="160" w:afterAutospacing="0" w:line="256" w:lineRule="auto"/>
        <w:ind w:left="426" w:hanging="426"/>
        <w:contextualSpacing/>
        <w:jc w:val="both"/>
        <w:rPr>
          <w:sz w:val="22"/>
          <w:szCs w:val="22"/>
        </w:rPr>
      </w:pPr>
      <w:r>
        <w:rPr>
          <w:sz w:val="22"/>
          <w:szCs w:val="22"/>
        </w:rPr>
        <w:t>Przetwarzający zobowiązuje się przetwarzać powierzone mu dane osobowe zgodnie z niniejszą umową, Rozporządzeniem oraz z innymi przepisami prawa powszechnie obowiązującymi, które chronią prawa osób, których dane dotyczą.</w:t>
      </w:r>
    </w:p>
    <w:p w:rsidR="00A11415" w:rsidRDefault="00A11415" w:rsidP="00274F89">
      <w:pPr>
        <w:pStyle w:val="Akapitzlist"/>
        <w:numPr>
          <w:ilvl w:val="0"/>
          <w:numId w:val="21"/>
        </w:numPr>
        <w:spacing w:before="0" w:beforeAutospacing="0" w:after="160" w:afterAutospacing="0" w:line="256" w:lineRule="auto"/>
        <w:ind w:left="426" w:hanging="426"/>
        <w:contextualSpacing/>
        <w:jc w:val="both"/>
        <w:rPr>
          <w:sz w:val="22"/>
          <w:szCs w:val="22"/>
        </w:rPr>
      </w:pPr>
      <w:r>
        <w:rPr>
          <w:sz w:val="22"/>
          <w:szCs w:val="22"/>
        </w:rPr>
        <w:t xml:space="preserve">Przetwarzający oświadcza, iż stosuje środki bezpieczeństwa spełniające wymogi Rozporządzenia oraz, że został poinformowany o odpowiedzialności karnej w przypadku przekazania osobom nieupoważnionym jakichkolwiek informacji objętych tajemnicą. </w:t>
      </w:r>
    </w:p>
    <w:p w:rsidR="00A11415" w:rsidRDefault="00A11415" w:rsidP="00A11415">
      <w:pPr>
        <w:ind w:left="360"/>
        <w:jc w:val="center"/>
        <w:rPr>
          <w:sz w:val="22"/>
          <w:szCs w:val="22"/>
        </w:rPr>
      </w:pPr>
      <w:r>
        <w:rPr>
          <w:sz w:val="22"/>
          <w:szCs w:val="22"/>
        </w:rPr>
        <w:t>§ 3</w:t>
      </w:r>
    </w:p>
    <w:p w:rsidR="00A11415" w:rsidRDefault="00A11415" w:rsidP="00A11415">
      <w:pPr>
        <w:jc w:val="center"/>
        <w:rPr>
          <w:sz w:val="22"/>
          <w:szCs w:val="22"/>
        </w:rPr>
      </w:pPr>
      <w:r>
        <w:rPr>
          <w:sz w:val="22"/>
          <w:szCs w:val="22"/>
        </w:rPr>
        <w:t>ZAKRES I CEL PRZETWARZANIA DANYCH</w:t>
      </w:r>
    </w:p>
    <w:p w:rsidR="00A11415" w:rsidRDefault="00A11415" w:rsidP="00274F89">
      <w:pPr>
        <w:pStyle w:val="Akapitzlist"/>
        <w:numPr>
          <w:ilvl w:val="0"/>
          <w:numId w:val="22"/>
        </w:numPr>
        <w:spacing w:before="0" w:beforeAutospacing="0" w:after="160" w:afterAutospacing="0" w:line="256" w:lineRule="auto"/>
        <w:ind w:left="426" w:hanging="426"/>
        <w:contextualSpacing/>
        <w:jc w:val="both"/>
        <w:rPr>
          <w:sz w:val="22"/>
          <w:szCs w:val="22"/>
        </w:rPr>
      </w:pPr>
      <w:r>
        <w:rPr>
          <w:sz w:val="22"/>
          <w:szCs w:val="22"/>
        </w:rPr>
        <w:t>Przetwarzający będzie przetwarzał, powierzone na podstawie umowy dane osobowe pacjentów, którym Przetwarzający będzie udzielał świadczeń zdrowotnych zgromadzone    w ramach zbiorów danych osobowych tj. dokumentacji medycznej pacjentów oraz innej dokumentacji  związanej              z wykonaniem świadczenia objętego umową.</w:t>
      </w:r>
    </w:p>
    <w:p w:rsidR="00A11415" w:rsidRDefault="00A11415" w:rsidP="00274F89">
      <w:pPr>
        <w:pStyle w:val="Akapitzlist"/>
        <w:numPr>
          <w:ilvl w:val="0"/>
          <w:numId w:val="22"/>
        </w:numPr>
        <w:spacing w:before="0" w:beforeAutospacing="0" w:after="0" w:afterAutospacing="0"/>
        <w:ind w:left="426" w:hanging="426"/>
        <w:contextualSpacing/>
        <w:jc w:val="both"/>
        <w:rPr>
          <w:b/>
          <w:sz w:val="22"/>
          <w:szCs w:val="22"/>
        </w:rPr>
      </w:pPr>
      <w:r>
        <w:rPr>
          <w:sz w:val="22"/>
          <w:szCs w:val="22"/>
        </w:rPr>
        <w:t>Na podstawie art. 29 rozporządzenia Parlamentu Europejskiego i Rady (UE) 2016/679 z 27.04.2016 r. w sprawie ochrony osób fizycznych w związku z przetwarzaniem danych osobowych i w sprawie swobodnego przepływu takich danych oraz uchylenia dyrektywy 95/46/WE (ogólne rozporządzenie  o ochronie danych) (</w:t>
      </w:r>
      <w:proofErr w:type="spellStart"/>
      <w:r>
        <w:rPr>
          <w:sz w:val="22"/>
          <w:szCs w:val="22"/>
        </w:rPr>
        <w:t>Dz.Urz</w:t>
      </w:r>
      <w:proofErr w:type="spellEnd"/>
      <w:r>
        <w:rPr>
          <w:sz w:val="22"/>
          <w:szCs w:val="22"/>
        </w:rPr>
        <w:t>. UE L 119, s. 1) – dalej RODO</w:t>
      </w:r>
      <w:r>
        <w:rPr>
          <w:b/>
          <w:sz w:val="22"/>
          <w:szCs w:val="22"/>
        </w:rPr>
        <w:t xml:space="preserve"> –</w:t>
      </w:r>
      <w:r>
        <w:rPr>
          <w:sz w:val="22"/>
          <w:szCs w:val="22"/>
        </w:rPr>
        <w:t xml:space="preserve"> niniejszą umowa nadaje się upoważnienie do przetwarzania danych osobowych w zakresie wynikającym z świadczenia usług zdrowotnych :</w:t>
      </w:r>
    </w:p>
    <w:p w:rsidR="00A11415" w:rsidRDefault="00A11415" w:rsidP="00274F89">
      <w:pPr>
        <w:numPr>
          <w:ilvl w:val="0"/>
          <w:numId w:val="23"/>
        </w:numPr>
        <w:rPr>
          <w:b/>
          <w:sz w:val="22"/>
          <w:szCs w:val="22"/>
        </w:rPr>
      </w:pPr>
      <w:r>
        <w:rPr>
          <w:sz w:val="22"/>
          <w:szCs w:val="22"/>
        </w:rPr>
        <w:t>Pacjenci Oddziałów Szpitalnych  (MINI INFOMEDICA) w zakresie : OWM</w:t>
      </w:r>
    </w:p>
    <w:p w:rsidR="00A11415" w:rsidRDefault="00A11415" w:rsidP="00274F89">
      <w:pPr>
        <w:numPr>
          <w:ilvl w:val="0"/>
          <w:numId w:val="23"/>
        </w:numPr>
        <w:rPr>
          <w:b/>
          <w:sz w:val="22"/>
          <w:szCs w:val="22"/>
        </w:rPr>
      </w:pPr>
      <w:r>
        <w:rPr>
          <w:sz w:val="22"/>
          <w:szCs w:val="22"/>
        </w:rPr>
        <w:t xml:space="preserve">Pacjenci w programie Apteka (AMMS) w zakresie : OWM </w:t>
      </w:r>
    </w:p>
    <w:p w:rsidR="00A11415" w:rsidRDefault="00A11415" w:rsidP="00274F89">
      <w:pPr>
        <w:numPr>
          <w:ilvl w:val="0"/>
          <w:numId w:val="23"/>
        </w:numPr>
        <w:rPr>
          <w:b/>
          <w:sz w:val="22"/>
          <w:szCs w:val="22"/>
        </w:rPr>
      </w:pPr>
      <w:r>
        <w:rPr>
          <w:sz w:val="22"/>
          <w:szCs w:val="22"/>
        </w:rPr>
        <w:t>Pacjenci Poradni Specjalistycznych (AMMS) w zakresie : OWM</w:t>
      </w:r>
    </w:p>
    <w:p w:rsidR="00A11415" w:rsidRDefault="00A11415" w:rsidP="00274F89">
      <w:pPr>
        <w:numPr>
          <w:ilvl w:val="0"/>
          <w:numId w:val="23"/>
        </w:numPr>
        <w:rPr>
          <w:b/>
          <w:sz w:val="22"/>
          <w:szCs w:val="22"/>
        </w:rPr>
      </w:pPr>
      <w:r>
        <w:rPr>
          <w:sz w:val="22"/>
          <w:szCs w:val="22"/>
        </w:rPr>
        <w:t>Pacjenci Izby Przyjęć IP ( MINI INFOMEDICA) w zakresie : OWM</w:t>
      </w:r>
    </w:p>
    <w:p w:rsidR="00A11415" w:rsidRDefault="00A11415" w:rsidP="00274F89">
      <w:pPr>
        <w:numPr>
          <w:ilvl w:val="0"/>
          <w:numId w:val="23"/>
        </w:numPr>
        <w:rPr>
          <w:b/>
          <w:sz w:val="22"/>
          <w:szCs w:val="22"/>
        </w:rPr>
      </w:pPr>
      <w:r>
        <w:rPr>
          <w:sz w:val="22"/>
          <w:szCs w:val="22"/>
        </w:rPr>
        <w:t xml:space="preserve">Pacjenci Pracowni RTG (PRZEGLĄDARKA WEBOWA / AIR </w:t>
      </w:r>
      <w:proofErr w:type="spellStart"/>
      <w:r>
        <w:rPr>
          <w:sz w:val="22"/>
          <w:szCs w:val="22"/>
        </w:rPr>
        <w:t>View</w:t>
      </w:r>
      <w:proofErr w:type="spellEnd"/>
      <w:r>
        <w:rPr>
          <w:sz w:val="22"/>
          <w:szCs w:val="22"/>
        </w:rPr>
        <w:t xml:space="preserve">) w zakresie : OWM </w:t>
      </w:r>
    </w:p>
    <w:p w:rsidR="00A11415" w:rsidRDefault="00A11415" w:rsidP="00274F89">
      <w:pPr>
        <w:numPr>
          <w:ilvl w:val="0"/>
          <w:numId w:val="23"/>
        </w:numPr>
        <w:rPr>
          <w:b/>
          <w:sz w:val="22"/>
          <w:szCs w:val="22"/>
        </w:rPr>
      </w:pPr>
      <w:r>
        <w:rPr>
          <w:sz w:val="22"/>
          <w:szCs w:val="22"/>
        </w:rPr>
        <w:t>Pacjenci Pracowni Angiografii, Pacjenci Perymetru w zakresie OWM *</w:t>
      </w:r>
    </w:p>
    <w:p w:rsidR="00A11415" w:rsidRDefault="00A11415" w:rsidP="00274F89">
      <w:pPr>
        <w:numPr>
          <w:ilvl w:val="0"/>
          <w:numId w:val="23"/>
        </w:numPr>
        <w:rPr>
          <w:b/>
          <w:sz w:val="22"/>
          <w:szCs w:val="22"/>
        </w:rPr>
      </w:pPr>
      <w:r>
        <w:rPr>
          <w:sz w:val="22"/>
          <w:szCs w:val="22"/>
        </w:rPr>
        <w:t xml:space="preserve">Gdzie poszczególne znaki oznaczają: </w:t>
      </w:r>
      <w:r>
        <w:rPr>
          <w:b/>
          <w:sz w:val="22"/>
          <w:szCs w:val="22"/>
        </w:rPr>
        <w:t>O</w:t>
      </w:r>
      <w:r>
        <w:rPr>
          <w:sz w:val="22"/>
          <w:szCs w:val="22"/>
        </w:rPr>
        <w:t xml:space="preserve">-odczyt/wgląd, </w:t>
      </w:r>
      <w:r>
        <w:rPr>
          <w:b/>
          <w:sz w:val="22"/>
          <w:szCs w:val="22"/>
        </w:rPr>
        <w:t>W</w:t>
      </w:r>
      <w:r>
        <w:rPr>
          <w:sz w:val="22"/>
          <w:szCs w:val="22"/>
        </w:rPr>
        <w:t xml:space="preserve">-wprowadzanie, </w:t>
      </w:r>
      <w:r>
        <w:rPr>
          <w:b/>
          <w:sz w:val="22"/>
          <w:szCs w:val="22"/>
        </w:rPr>
        <w:t>M</w:t>
      </w:r>
      <w:r>
        <w:rPr>
          <w:sz w:val="22"/>
          <w:szCs w:val="22"/>
        </w:rPr>
        <w:t>-modyfikowanie,   *</w:t>
      </w:r>
    </w:p>
    <w:p w:rsidR="00A11415" w:rsidRDefault="00A11415" w:rsidP="00274F89">
      <w:pPr>
        <w:numPr>
          <w:ilvl w:val="0"/>
          <w:numId w:val="23"/>
        </w:numPr>
        <w:rPr>
          <w:b/>
          <w:sz w:val="22"/>
          <w:szCs w:val="22"/>
        </w:rPr>
      </w:pPr>
      <w:r>
        <w:rPr>
          <w:sz w:val="22"/>
          <w:szCs w:val="22"/>
        </w:rPr>
        <w:lastRenderedPageBreak/>
        <w:t xml:space="preserve">Dokumentacja medyczna pacjenta w wersji papierowej,  w zakresie : OWM </w:t>
      </w:r>
    </w:p>
    <w:p w:rsidR="00A11415" w:rsidRDefault="00A11415" w:rsidP="00A11415">
      <w:pPr>
        <w:ind w:left="720"/>
        <w:jc w:val="both"/>
        <w:rPr>
          <w:sz w:val="22"/>
          <w:szCs w:val="22"/>
        </w:rPr>
      </w:pPr>
      <w:r>
        <w:rPr>
          <w:sz w:val="22"/>
          <w:szCs w:val="22"/>
        </w:rPr>
        <w:t xml:space="preserve">Gdzie poszczególne znaki oznaczają: </w:t>
      </w:r>
      <w:r>
        <w:rPr>
          <w:b/>
          <w:sz w:val="22"/>
          <w:szCs w:val="22"/>
        </w:rPr>
        <w:t>O</w:t>
      </w:r>
      <w:r>
        <w:rPr>
          <w:sz w:val="22"/>
          <w:szCs w:val="22"/>
        </w:rPr>
        <w:t xml:space="preserve">-odczyt/wgląd, </w:t>
      </w:r>
      <w:r>
        <w:rPr>
          <w:b/>
          <w:sz w:val="22"/>
          <w:szCs w:val="22"/>
        </w:rPr>
        <w:t>W</w:t>
      </w:r>
      <w:r>
        <w:rPr>
          <w:sz w:val="22"/>
          <w:szCs w:val="22"/>
        </w:rPr>
        <w:t xml:space="preserve">-wprowadzanie, </w:t>
      </w:r>
      <w:r>
        <w:rPr>
          <w:b/>
          <w:sz w:val="22"/>
          <w:szCs w:val="22"/>
        </w:rPr>
        <w:t>M</w:t>
      </w:r>
      <w:r>
        <w:rPr>
          <w:sz w:val="22"/>
          <w:szCs w:val="22"/>
        </w:rPr>
        <w:t xml:space="preserve">-modyfikowanie,   </w:t>
      </w:r>
    </w:p>
    <w:p w:rsidR="00A11415" w:rsidRDefault="00A11415" w:rsidP="00274F89">
      <w:pPr>
        <w:pStyle w:val="Akapitzlist"/>
        <w:numPr>
          <w:ilvl w:val="0"/>
          <w:numId w:val="22"/>
        </w:numPr>
        <w:spacing w:before="0" w:beforeAutospacing="0" w:after="160" w:afterAutospacing="0" w:line="256" w:lineRule="auto"/>
        <w:ind w:left="426" w:hanging="426"/>
        <w:contextualSpacing/>
        <w:jc w:val="both"/>
        <w:rPr>
          <w:sz w:val="22"/>
          <w:szCs w:val="22"/>
        </w:rPr>
      </w:pPr>
      <w:r>
        <w:rPr>
          <w:sz w:val="22"/>
          <w:szCs w:val="22"/>
        </w:rPr>
        <w:t xml:space="preserve">Powierzone przez Administratora dane osobowe będą przetwarzane przez Przetwarzającego wyłącznie w celu wykonywania świadczeń zdrowotnych na podstawie cytowanej wyżej umowy o udzielanie świadczeń zdrowotnych.  </w:t>
      </w:r>
    </w:p>
    <w:p w:rsidR="00A11415" w:rsidRDefault="00A11415" w:rsidP="00274F89">
      <w:pPr>
        <w:pStyle w:val="Akapitzlist"/>
        <w:numPr>
          <w:ilvl w:val="0"/>
          <w:numId w:val="22"/>
        </w:numPr>
        <w:spacing w:before="0" w:beforeAutospacing="0" w:after="0" w:afterAutospacing="0"/>
        <w:ind w:left="426" w:hanging="426"/>
        <w:contextualSpacing/>
        <w:jc w:val="both"/>
        <w:rPr>
          <w:sz w:val="22"/>
          <w:szCs w:val="22"/>
        </w:rPr>
      </w:pPr>
      <w:r>
        <w:rPr>
          <w:sz w:val="22"/>
          <w:szCs w:val="22"/>
        </w:rPr>
        <w:t>Przetwarzanie przez Przetwarzającego dane osobowe w zakresie oraz celach innych niż wyraźnie wskazane powyższymi postanowieniami nie jest objęte upoważnieniem udzielanym w treści niniejszej Umowy.</w:t>
      </w:r>
    </w:p>
    <w:p w:rsidR="00A11415" w:rsidRDefault="00A11415" w:rsidP="00A11415">
      <w:pPr>
        <w:ind w:left="720"/>
        <w:jc w:val="center"/>
        <w:rPr>
          <w:sz w:val="22"/>
          <w:szCs w:val="22"/>
        </w:rPr>
      </w:pPr>
      <w:r>
        <w:rPr>
          <w:sz w:val="22"/>
          <w:szCs w:val="22"/>
        </w:rPr>
        <w:t>§ 4</w:t>
      </w:r>
    </w:p>
    <w:p w:rsidR="00A11415" w:rsidRDefault="00A11415" w:rsidP="00A11415">
      <w:pPr>
        <w:jc w:val="center"/>
        <w:rPr>
          <w:sz w:val="22"/>
          <w:szCs w:val="22"/>
        </w:rPr>
      </w:pPr>
      <w:r>
        <w:rPr>
          <w:sz w:val="22"/>
          <w:szCs w:val="22"/>
        </w:rPr>
        <w:t xml:space="preserve">OBOWIĄZKI PODMIOTU PRZETWARZAJĄCEGO </w:t>
      </w:r>
    </w:p>
    <w:p w:rsidR="00A11415" w:rsidRDefault="00A11415" w:rsidP="00274F89">
      <w:pPr>
        <w:pStyle w:val="Akapitzlist"/>
        <w:numPr>
          <w:ilvl w:val="0"/>
          <w:numId w:val="24"/>
        </w:numPr>
        <w:spacing w:before="0" w:beforeAutospacing="0" w:after="0" w:afterAutospacing="0"/>
        <w:ind w:left="426" w:hanging="426"/>
        <w:contextualSpacing/>
        <w:jc w:val="both"/>
        <w:rPr>
          <w:sz w:val="22"/>
          <w:szCs w:val="22"/>
        </w:rPr>
      </w:pPr>
      <w:r>
        <w:rPr>
          <w:sz w:val="22"/>
          <w:szCs w:val="22"/>
        </w:rPr>
        <w:t>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Przetwarzający zobowiązuje się dołożyć należytej staranności przy przetwarzaniu powierzonych danych osobowych.</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zobowiązuje się do nadania upoważnień do przetwarzania danych osobowych wszystkim osobom, które będą przetwarzały powierzone dane w celu realizacji niniejszej umowy. </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zobowiązuje się zapewnić zachowanie w tajemnicy, </w:t>
      </w:r>
      <w:r>
        <w:rPr>
          <w:sz w:val="22"/>
          <w:szCs w:val="22"/>
        </w:rPr>
        <w:br/>
        <w:t>(o której mowa w art. 28 ust 3 pkt b Rozporządzenia) przetwarzanych danych przez osoby, które upoważnia do przetwarzania danych osobowych w celu realizacji niniejszej umowy, zarówno w trakcie zatrudnienia ich u Przetwarzającego, jak i po jego ustaniu.</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po zakończeniu świadczenia usług związanych </w:t>
      </w:r>
      <w:r>
        <w:rPr>
          <w:sz w:val="22"/>
          <w:szCs w:val="22"/>
        </w:rPr>
        <w:br/>
        <w:t>z przetwarzaniem zwraca</w:t>
      </w:r>
      <w:r>
        <w:rPr>
          <w:color w:val="FF0000"/>
          <w:sz w:val="22"/>
          <w:szCs w:val="22"/>
        </w:rPr>
        <w:t xml:space="preserve"> </w:t>
      </w:r>
      <w:r>
        <w:rPr>
          <w:sz w:val="22"/>
          <w:szCs w:val="22"/>
        </w:rPr>
        <w:t>Administratorowi wszelkie dane osobowe oraz usuwa wszelkie ich istniejące kopie, chyba że prawo Unii lub prawo państwa członkowskiego nakazują przechowywanie danych osobowych.</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W miarę możliwości Przetwarzający pomaga Administratorowi </w:t>
      </w:r>
      <w:r>
        <w:rPr>
          <w:sz w:val="22"/>
          <w:szCs w:val="22"/>
        </w:rPr>
        <w:br/>
        <w:t xml:space="preserve">w niezbędnym zakresie wywiązywać się z obowiązku odpowiadania na żądania osoby, której dane dotyczą oraz wywiązywania się z obowiązków określonych w art. 32-36 Rozporządzenia. </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po stwierdzeniu naruszenia ochrony danych osobowych bez zbędnej zwłoki zgłasza je administratorowi w ciągu 24h. </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Przetwarzający oświadcza, iż zapoznał się z obowiązującą u Administratora Polityką Bezpieczeństwa Informacji i zobowiązuje się do postępowania zgodnie z jej zapisami.</w:t>
      </w:r>
    </w:p>
    <w:p w:rsidR="00A11415" w:rsidRDefault="00A11415" w:rsidP="00A11415">
      <w:pPr>
        <w:jc w:val="center"/>
        <w:rPr>
          <w:sz w:val="22"/>
          <w:szCs w:val="22"/>
        </w:rPr>
      </w:pPr>
      <w:r>
        <w:rPr>
          <w:sz w:val="22"/>
          <w:szCs w:val="22"/>
        </w:rPr>
        <w:t>§ 5</w:t>
      </w:r>
    </w:p>
    <w:p w:rsidR="00A11415" w:rsidRDefault="00A11415" w:rsidP="00A11415">
      <w:pPr>
        <w:jc w:val="center"/>
        <w:rPr>
          <w:sz w:val="22"/>
          <w:szCs w:val="22"/>
        </w:rPr>
      </w:pPr>
      <w:r>
        <w:rPr>
          <w:sz w:val="22"/>
          <w:szCs w:val="22"/>
        </w:rPr>
        <w:t>PRAWO KONTROLI</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 xml:space="preserve">Administrator zgodnie z art. 28 ust. 3 pkt h Rozporządzenia ma prawo kontroli, czy środki zastosowane przez Przetwarzającego przy przetwarzaniu i zabezpieczeniu powierzonych danych osobowych spełniają postanowienia umowy. </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Administrator realizować będzie prawo kontroli w godzinach udzielania świadczeń przez  Przetwarzającego po uprzednim min.7 dniowym uprzedzeniu.</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Przetwarzający zobowiązuje się do usunięcia uchybień stwierdzonych podczas kontroli w terminie wskazanym przez Administratora nie dłuższym niż 7 dni.</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 xml:space="preserve">Przetwarzający udostępnia Administratorowi wszelkie informacje niezbędne do wykazania spełnienia obowiązków określonych w art. 28 Rozporządzenia. </w:t>
      </w:r>
    </w:p>
    <w:p w:rsidR="00A11415" w:rsidRDefault="00A11415" w:rsidP="00A11415">
      <w:pPr>
        <w:jc w:val="center"/>
        <w:rPr>
          <w:sz w:val="22"/>
          <w:szCs w:val="22"/>
        </w:rPr>
      </w:pPr>
      <w:r>
        <w:rPr>
          <w:sz w:val="22"/>
          <w:szCs w:val="22"/>
        </w:rPr>
        <w:t>§ 6</w:t>
      </w:r>
    </w:p>
    <w:p w:rsidR="00A11415" w:rsidRDefault="00A11415" w:rsidP="00A11415">
      <w:pPr>
        <w:jc w:val="center"/>
        <w:rPr>
          <w:sz w:val="22"/>
          <w:szCs w:val="22"/>
        </w:rPr>
      </w:pPr>
      <w:r>
        <w:rPr>
          <w:sz w:val="22"/>
          <w:szCs w:val="22"/>
        </w:rPr>
        <w:t>DALSZE POWIERZENIE DANYCH DO PRZETWARZANIA</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 xml:space="preserve">Przetwarzający może powierzyć dane osobowe objęte niniejszą umową do dalszego przetwarzania podwykonawcom jedynie w celu wykonania umowy po uzyskaniu uprzedniej pisemnej zgody Administratora.  </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 xml:space="preserve">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Przetwarzający informuje Administratora o tym obowiązku prawnym, o ile prawo to nie zabrania udzielania takiej informacji </w:t>
      </w:r>
      <w:r>
        <w:rPr>
          <w:sz w:val="22"/>
          <w:szCs w:val="22"/>
        </w:rPr>
        <w:br/>
        <w:t>z uwagi na ważny interes publiczny.</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 xml:space="preserve">Podwykonawca, o którym mowa w ust. 1  winien spełniać te same gwarancje i obowiązki jakie zostały nałożone na Przetwarzającego w niniejszej Umowie. </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Przetwarzający ponosi pełną odpowiedzialność wobec Administratora za nie wywiązanie się ze spoczywających na podwykonawcy obowiązków ochrony danych.</w:t>
      </w:r>
    </w:p>
    <w:p w:rsidR="00A11415" w:rsidRDefault="00A11415" w:rsidP="00A11415">
      <w:pPr>
        <w:jc w:val="center"/>
        <w:rPr>
          <w:sz w:val="22"/>
          <w:szCs w:val="22"/>
        </w:rPr>
      </w:pPr>
      <w:r>
        <w:rPr>
          <w:sz w:val="22"/>
          <w:szCs w:val="22"/>
        </w:rPr>
        <w:t>§ 7</w:t>
      </w:r>
    </w:p>
    <w:p w:rsidR="00A11415" w:rsidRDefault="00A11415" w:rsidP="00A11415">
      <w:pPr>
        <w:jc w:val="center"/>
        <w:rPr>
          <w:sz w:val="22"/>
          <w:szCs w:val="22"/>
        </w:rPr>
      </w:pPr>
      <w:r>
        <w:rPr>
          <w:sz w:val="22"/>
          <w:szCs w:val="22"/>
        </w:rPr>
        <w:t>ODPOWIEDZIALNOŚĆ PODMIOTU PRZETWARZAJĄCEGO</w:t>
      </w:r>
    </w:p>
    <w:p w:rsidR="00A11415" w:rsidRDefault="00A11415" w:rsidP="00274F89">
      <w:pPr>
        <w:pStyle w:val="Akapitzlist"/>
        <w:numPr>
          <w:ilvl w:val="0"/>
          <w:numId w:val="27"/>
        </w:numPr>
        <w:spacing w:before="0" w:beforeAutospacing="0" w:after="160" w:afterAutospacing="0" w:line="256" w:lineRule="auto"/>
        <w:ind w:left="426" w:hanging="426"/>
        <w:contextualSpacing/>
        <w:jc w:val="both"/>
        <w:rPr>
          <w:sz w:val="22"/>
          <w:szCs w:val="22"/>
        </w:rPr>
      </w:pPr>
      <w:r>
        <w:rPr>
          <w:sz w:val="22"/>
          <w:szCs w:val="22"/>
        </w:rPr>
        <w:t xml:space="preserve">Przetwarzający jest odpowiedzialny za udostępnienie lub wykorzystanie danych osobowych niezgodnie z treścią umowy, a w szczególności za udostępnienie powierzonych do przetwarzania danych osobowych osobom nieupoważnionym. </w:t>
      </w:r>
    </w:p>
    <w:p w:rsidR="00A11415" w:rsidRDefault="00A11415" w:rsidP="00274F89">
      <w:pPr>
        <w:pStyle w:val="Akapitzlist"/>
        <w:numPr>
          <w:ilvl w:val="0"/>
          <w:numId w:val="27"/>
        </w:numPr>
        <w:spacing w:before="0" w:beforeAutospacing="0" w:after="160" w:afterAutospacing="0" w:line="256" w:lineRule="auto"/>
        <w:ind w:left="426" w:hanging="426"/>
        <w:contextualSpacing/>
        <w:jc w:val="both"/>
        <w:rPr>
          <w:sz w:val="22"/>
          <w:szCs w:val="22"/>
        </w:rPr>
      </w:pPr>
      <w:r>
        <w:rPr>
          <w:sz w:val="22"/>
          <w:szCs w:val="22"/>
        </w:rPr>
        <w:t xml:space="preserve">Przetwarzający zobowiązuje się do niezwłocznego poinformowania Administratora o jakimkolwiek postępowaniu, w szczególności administracyjnym lub sądowym, dotyczącym przetwarzania przez Przetwarzający danych osobowych określonych w umowie, o jakiejkolwiek decyzji administracyjnej lub orzeczeniu dotyczącym przetwarzania tych danych, skierowanych do Przetwarzającego, a także o wszelkich planowanych, o ile są wiadome, lub realizowanych kontrolach i inspekcjach dotyczących przetwarzania u Przetwarzającego tych danych osobowych, </w:t>
      </w:r>
      <w:r>
        <w:rPr>
          <w:sz w:val="22"/>
          <w:szCs w:val="22"/>
        </w:rPr>
        <w:br/>
        <w:t xml:space="preserve">w szczególności prowadzonych przez inspektorów upoważnionych przez Prezesa Urzędu Ochrony Danych Osobowych. Niniejszy ustęp dotyczy wyłącznie danych osobowych powierzonych przez Administratora.  </w:t>
      </w:r>
    </w:p>
    <w:p w:rsidR="00A11415" w:rsidRDefault="00A11415" w:rsidP="00274F89">
      <w:pPr>
        <w:pStyle w:val="Akapitzlist"/>
        <w:numPr>
          <w:ilvl w:val="0"/>
          <w:numId w:val="27"/>
        </w:numPr>
        <w:spacing w:before="0" w:beforeAutospacing="0" w:after="160" w:afterAutospacing="0" w:line="256" w:lineRule="auto"/>
        <w:ind w:left="426" w:hanging="426"/>
        <w:contextualSpacing/>
        <w:jc w:val="both"/>
        <w:rPr>
          <w:sz w:val="22"/>
          <w:szCs w:val="22"/>
        </w:rPr>
      </w:pPr>
      <w:r>
        <w:rPr>
          <w:sz w:val="22"/>
          <w:szCs w:val="22"/>
        </w:rPr>
        <w:t>Wszystkie decyzje dotyczące przetwarzania danych, odbiegające od ustaleń zawartych w niniejszej Umowie, powinny być przekazane drugiej stronie w formie pisemnej pod rygorem nieważności.</w:t>
      </w:r>
    </w:p>
    <w:p w:rsidR="00A11415" w:rsidRDefault="00A11415" w:rsidP="00A11415">
      <w:pPr>
        <w:jc w:val="center"/>
        <w:rPr>
          <w:sz w:val="22"/>
          <w:szCs w:val="22"/>
        </w:rPr>
      </w:pPr>
      <w:r>
        <w:rPr>
          <w:sz w:val="22"/>
          <w:szCs w:val="22"/>
        </w:rPr>
        <w:t>§8</w:t>
      </w:r>
    </w:p>
    <w:p w:rsidR="00A11415" w:rsidRDefault="00A11415" w:rsidP="00A11415">
      <w:pPr>
        <w:jc w:val="center"/>
        <w:rPr>
          <w:sz w:val="22"/>
          <w:szCs w:val="22"/>
        </w:rPr>
      </w:pPr>
      <w:r>
        <w:rPr>
          <w:sz w:val="22"/>
          <w:szCs w:val="22"/>
        </w:rPr>
        <w:t>CZAS OBOWIĄZYWANIA UMOWY</w:t>
      </w:r>
    </w:p>
    <w:p w:rsidR="00A11415" w:rsidRDefault="00A11415" w:rsidP="00A11415">
      <w:pPr>
        <w:jc w:val="both"/>
        <w:rPr>
          <w:sz w:val="22"/>
          <w:szCs w:val="22"/>
        </w:rPr>
      </w:pPr>
      <w:r>
        <w:rPr>
          <w:sz w:val="22"/>
          <w:szCs w:val="22"/>
        </w:rPr>
        <w:t>Niniejsza Umowa obowiązuje do d</w:t>
      </w:r>
      <w:r w:rsidR="002510BE">
        <w:rPr>
          <w:sz w:val="22"/>
          <w:szCs w:val="22"/>
        </w:rPr>
        <w:t>nia zakończenia umowy ……/NZ/202</w:t>
      </w:r>
      <w:r w:rsidR="00576AE6">
        <w:rPr>
          <w:sz w:val="22"/>
          <w:szCs w:val="22"/>
        </w:rPr>
        <w:t>6</w:t>
      </w:r>
      <w:r>
        <w:rPr>
          <w:sz w:val="22"/>
          <w:szCs w:val="22"/>
        </w:rPr>
        <w:t xml:space="preserve"> tj. nie dłużej niż do dnia ………….</w:t>
      </w:r>
    </w:p>
    <w:p w:rsidR="00A11415" w:rsidRDefault="00A11415" w:rsidP="00A11415">
      <w:pPr>
        <w:jc w:val="center"/>
        <w:rPr>
          <w:sz w:val="22"/>
          <w:szCs w:val="22"/>
        </w:rPr>
      </w:pPr>
      <w:r>
        <w:rPr>
          <w:sz w:val="22"/>
          <w:szCs w:val="22"/>
        </w:rPr>
        <w:t>§ 9</w:t>
      </w:r>
    </w:p>
    <w:p w:rsidR="00A11415" w:rsidRDefault="00A11415" w:rsidP="00A11415">
      <w:pPr>
        <w:jc w:val="center"/>
        <w:rPr>
          <w:sz w:val="22"/>
          <w:szCs w:val="22"/>
        </w:rPr>
      </w:pPr>
      <w:r>
        <w:rPr>
          <w:sz w:val="22"/>
          <w:szCs w:val="22"/>
        </w:rPr>
        <w:t>ZASADY ZACHOWANIA POUFNOŚCI</w:t>
      </w:r>
    </w:p>
    <w:p w:rsidR="00A11415" w:rsidRDefault="00A11415" w:rsidP="00274F89">
      <w:pPr>
        <w:pStyle w:val="Akapitzlist"/>
        <w:numPr>
          <w:ilvl w:val="0"/>
          <w:numId w:val="28"/>
        </w:numPr>
        <w:spacing w:before="0" w:beforeAutospacing="0" w:after="160" w:afterAutospacing="0" w:line="256" w:lineRule="auto"/>
        <w:ind w:left="426" w:hanging="426"/>
        <w:contextualSpacing/>
        <w:jc w:val="both"/>
        <w:rPr>
          <w:sz w:val="22"/>
          <w:szCs w:val="22"/>
        </w:rPr>
      </w:pPr>
      <w:r>
        <w:rPr>
          <w:sz w:val="22"/>
          <w:szCs w:val="22"/>
        </w:rPr>
        <w:t>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rsidR="00A11415" w:rsidRDefault="00A11415" w:rsidP="00274F89">
      <w:pPr>
        <w:pStyle w:val="Akapitzlist"/>
        <w:numPr>
          <w:ilvl w:val="0"/>
          <w:numId w:val="28"/>
        </w:numPr>
        <w:spacing w:before="0" w:beforeAutospacing="0" w:after="160" w:afterAutospacing="0" w:line="256" w:lineRule="auto"/>
        <w:ind w:left="426" w:hanging="426"/>
        <w:contextualSpacing/>
        <w:jc w:val="both"/>
        <w:rPr>
          <w:sz w:val="22"/>
          <w:szCs w:val="22"/>
        </w:rPr>
      </w:pPr>
      <w:r>
        <w:rPr>
          <w:sz w:val="22"/>
          <w:szCs w:val="22"/>
        </w:rPr>
        <w:t>Przetwarzający oświadcza, że w związku z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w:t>
      </w:r>
    </w:p>
    <w:p w:rsidR="00A11415" w:rsidRDefault="00A11415" w:rsidP="00274F89">
      <w:pPr>
        <w:pStyle w:val="Akapitzlist"/>
        <w:numPr>
          <w:ilvl w:val="0"/>
          <w:numId w:val="28"/>
        </w:numPr>
        <w:spacing w:before="0" w:beforeAutospacing="0" w:after="160" w:afterAutospacing="0" w:line="256" w:lineRule="auto"/>
        <w:ind w:left="426" w:hanging="426"/>
        <w:contextualSpacing/>
        <w:jc w:val="both"/>
        <w:rPr>
          <w:sz w:val="22"/>
          <w:szCs w:val="22"/>
        </w:rPr>
      </w:pPr>
      <w:r>
        <w:rPr>
          <w:color w:val="1C1C1C"/>
          <w:sz w:val="22"/>
          <w:szCs w:val="22"/>
        </w:rPr>
        <w:t xml:space="preserve">Zasada zachowania poufności danych osobowych nie ulega przedawnieniu i musi być zachowana również po ustaniu zakończeniu umowy.  </w:t>
      </w:r>
    </w:p>
    <w:p w:rsidR="00A11415" w:rsidRDefault="00A11415" w:rsidP="00A11415">
      <w:pPr>
        <w:jc w:val="center"/>
        <w:rPr>
          <w:sz w:val="22"/>
          <w:szCs w:val="22"/>
        </w:rPr>
      </w:pPr>
      <w:r>
        <w:rPr>
          <w:sz w:val="22"/>
          <w:szCs w:val="22"/>
        </w:rPr>
        <w:t xml:space="preserve">§10 </w:t>
      </w:r>
    </w:p>
    <w:p w:rsidR="00A11415" w:rsidRDefault="00A11415" w:rsidP="00A11415">
      <w:pPr>
        <w:jc w:val="center"/>
        <w:rPr>
          <w:sz w:val="22"/>
          <w:szCs w:val="22"/>
        </w:rPr>
      </w:pPr>
      <w:r>
        <w:rPr>
          <w:sz w:val="22"/>
          <w:szCs w:val="22"/>
        </w:rPr>
        <w:t>POSTANOWIENIA KOŃCOWE</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Wszystkie decyzje dotyczące przetwarzania danych, odbiegające od ustaleń zawartych w niniejszej Umowie, powinny być przekazywane drugiej stronie w formie pisemnej pod rygorem nieważności.</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W sprawach nieuregulowanych zastosowanie będą miały przepisy Kodeksu cywilnego oraz Rozporządzenia.</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 xml:space="preserve">Strony Umowy sprawy sądowe poddają pod rozstrzygnięcie sądu wg właściwości miejsca Administratora. </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Umowa została sporządzona w dwóch jednobrzmiących egzemplarzach dla każdej ze stron.</w:t>
      </w:r>
    </w:p>
    <w:p w:rsidR="00A11415" w:rsidRDefault="00A11415" w:rsidP="00A11415">
      <w:pPr>
        <w:rPr>
          <w:sz w:val="22"/>
          <w:szCs w:val="22"/>
        </w:rPr>
      </w:pPr>
      <w:r>
        <w:rPr>
          <w:sz w:val="22"/>
          <w:szCs w:val="22"/>
        </w:rPr>
        <w:t> </w:t>
      </w:r>
    </w:p>
    <w:p w:rsidR="00A11415" w:rsidRDefault="00A11415" w:rsidP="00A11415">
      <w:pPr>
        <w:jc w:val="center"/>
        <w:rPr>
          <w:sz w:val="22"/>
          <w:szCs w:val="22"/>
        </w:rPr>
      </w:pPr>
      <w:r>
        <w:rPr>
          <w:sz w:val="22"/>
          <w:szCs w:val="22"/>
        </w:rPr>
        <w:t xml:space="preserve">ADMINISTRATOR                                                               PRZETWARZAJĄCY                                                                               </w:t>
      </w:r>
    </w:p>
    <w:p w:rsidR="00A11415" w:rsidRDefault="00A11415" w:rsidP="00A11415">
      <w:pPr>
        <w:jc w:val="both"/>
        <w:rPr>
          <w:rFonts w:eastAsia="Arial Unicode MS"/>
          <w:b/>
          <w:sz w:val="22"/>
          <w:szCs w:val="22"/>
        </w:rPr>
      </w:pPr>
      <w:r>
        <w:rPr>
          <w:rFonts w:eastAsia="Arial Unicode MS"/>
          <w:b/>
          <w:sz w:val="22"/>
          <w:szCs w:val="22"/>
        </w:rPr>
        <w:t xml:space="preserve">            ( Udzielający zamówienie)</w:t>
      </w:r>
      <w:r>
        <w:rPr>
          <w:rFonts w:eastAsia="Arial Unicode MS"/>
          <w:b/>
          <w:sz w:val="22"/>
          <w:szCs w:val="22"/>
        </w:rPr>
        <w:tab/>
      </w:r>
      <w:r>
        <w:rPr>
          <w:rFonts w:eastAsia="Arial Unicode MS"/>
          <w:b/>
          <w:sz w:val="22"/>
          <w:szCs w:val="22"/>
        </w:rPr>
        <w:tab/>
      </w:r>
      <w:r>
        <w:rPr>
          <w:rFonts w:eastAsia="Arial Unicode MS"/>
          <w:b/>
          <w:sz w:val="22"/>
          <w:szCs w:val="22"/>
        </w:rPr>
        <w:tab/>
        <w:t xml:space="preserve">                  ( Przyjmujący zamówienie)</w:t>
      </w:r>
    </w:p>
    <w:p w:rsidR="00A11415" w:rsidRDefault="00A11415" w:rsidP="00A11415"/>
    <w:p w:rsidR="00A11415" w:rsidRPr="00674D05" w:rsidRDefault="00A11415" w:rsidP="00674D05">
      <w:pPr>
        <w:sectPr w:rsidR="00A11415" w:rsidRPr="00674D05">
          <w:headerReference w:type="default" r:id="rId7"/>
          <w:pgSz w:w="11906" w:h="16838"/>
          <w:pgMar w:top="539" w:right="1418" w:bottom="899" w:left="705" w:header="709" w:footer="709" w:gutter="567"/>
          <w:cols w:space="708"/>
        </w:sectPr>
      </w:pPr>
      <w:r>
        <w:t>…………………………………</w:t>
      </w:r>
      <w:r w:rsidR="00E146B7">
        <w:t>………..</w:t>
      </w:r>
      <w:r w:rsidR="00E146B7">
        <w:tab/>
      </w:r>
      <w:r w:rsidR="00E146B7">
        <w:tab/>
        <w:t xml:space="preserve">           ……………………………….</w:t>
      </w:r>
    </w:p>
    <w:p w:rsidR="00B12939" w:rsidRDefault="00B12939" w:rsidP="00B1293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r>
        <w:rPr>
          <w:sz w:val="22"/>
          <w:szCs w:val="22"/>
        </w:rPr>
        <w:t>Załącznik nr 2 do umowy…../NZ/2026 z dnia ……….2026r.</w:t>
      </w:r>
    </w:p>
    <w:p w:rsidR="00B5372A" w:rsidRDefault="00B12939" w:rsidP="00B1293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r>
        <w:rPr>
          <w:sz w:val="22"/>
          <w:szCs w:val="22"/>
        </w:rPr>
        <w:t>ZESTAWIENIE USŁUG</w:t>
      </w:r>
      <w:r>
        <w:rPr>
          <w:sz w:val="22"/>
          <w:szCs w:val="22"/>
        </w:rPr>
        <w:t xml:space="preserve"> TECHNIKA ELEKTRORADIOLOGA </w:t>
      </w:r>
      <w:r>
        <w:rPr>
          <w:sz w:val="22"/>
          <w:szCs w:val="22"/>
        </w:rPr>
        <w:t>NA PODSTAWIE ZAWARTEJ UMOWY CYWILNOPRAWNEJ.</w:t>
      </w:r>
      <w:r w:rsidR="00B5372A">
        <w:rPr>
          <w:sz w:val="22"/>
          <w:szCs w:val="22"/>
        </w:rPr>
        <w:t xml:space="preserve">    Miesiąc ……..</w:t>
      </w:r>
    </w:p>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1375"/>
        <w:gridCol w:w="1205"/>
        <w:gridCol w:w="1397"/>
        <w:gridCol w:w="1165"/>
      </w:tblGrid>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sz w:val="20"/>
                <w:szCs w:val="20"/>
              </w:rPr>
            </w:pPr>
            <w:r>
              <w:rPr>
                <w:rFonts w:eastAsia="Calibri"/>
                <w:sz w:val="20"/>
                <w:szCs w:val="20"/>
              </w:rPr>
              <w:t>Dzień miesiąca</w:t>
            </w:r>
          </w:p>
        </w:tc>
        <w:tc>
          <w:tcPr>
            <w:tcW w:w="1389" w:type="dxa"/>
            <w:tcBorders>
              <w:top w:val="single" w:sz="4" w:space="0" w:color="auto"/>
              <w:left w:val="single" w:sz="4" w:space="0" w:color="auto"/>
              <w:bottom w:val="single" w:sz="4" w:space="0" w:color="auto"/>
              <w:right w:val="single" w:sz="4" w:space="0" w:color="auto"/>
            </w:tcBorders>
            <w:hideMark/>
          </w:tcPr>
          <w:p w:rsidR="00B12939" w:rsidRDefault="00B12939" w:rsidP="00B12939">
            <w:pPr>
              <w:jc w:val="center"/>
              <w:rPr>
                <w:rFonts w:eastAsia="Calibri"/>
                <w:sz w:val="20"/>
                <w:szCs w:val="20"/>
              </w:rPr>
            </w:pPr>
            <w:r>
              <w:rPr>
                <w:rFonts w:eastAsia="Calibri"/>
                <w:sz w:val="20"/>
                <w:szCs w:val="20"/>
              </w:rPr>
              <w:t>Godzina rozpoczęcia  świadczenia</w:t>
            </w:r>
          </w:p>
          <w:p w:rsidR="00B12939" w:rsidRDefault="00B12939" w:rsidP="00B12939">
            <w:pPr>
              <w:jc w:val="center"/>
              <w:rPr>
                <w:rFonts w:eastAsia="Calibri"/>
                <w:sz w:val="20"/>
                <w:szCs w:val="20"/>
              </w:rPr>
            </w:pPr>
            <w:r>
              <w:rPr>
                <w:rFonts w:eastAsia="Calibri"/>
                <w:sz w:val="20"/>
                <w:szCs w:val="20"/>
              </w:rPr>
              <w:t>usług</w:t>
            </w:r>
            <w:r>
              <w:rPr>
                <w:rFonts w:eastAsia="Calibri"/>
                <w:sz w:val="20"/>
                <w:szCs w:val="20"/>
              </w:rPr>
              <w:t xml:space="preserve"> </w:t>
            </w:r>
          </w:p>
        </w:tc>
        <w:tc>
          <w:tcPr>
            <w:tcW w:w="1124" w:type="dxa"/>
            <w:tcBorders>
              <w:top w:val="single" w:sz="4" w:space="0" w:color="auto"/>
              <w:left w:val="single" w:sz="4" w:space="0" w:color="auto"/>
              <w:bottom w:val="single" w:sz="4" w:space="0" w:color="auto"/>
              <w:right w:val="single" w:sz="4" w:space="0" w:color="auto"/>
            </w:tcBorders>
            <w:hideMark/>
          </w:tcPr>
          <w:p w:rsidR="00B12939" w:rsidRDefault="00B12939" w:rsidP="00B12939">
            <w:pPr>
              <w:jc w:val="center"/>
              <w:rPr>
                <w:rFonts w:eastAsia="Calibri"/>
                <w:sz w:val="20"/>
                <w:szCs w:val="20"/>
              </w:rPr>
            </w:pPr>
            <w:r>
              <w:rPr>
                <w:rFonts w:eastAsia="Calibri"/>
                <w:sz w:val="20"/>
                <w:szCs w:val="20"/>
              </w:rPr>
              <w:t xml:space="preserve">Godzina zakończenia świadczenia usług </w:t>
            </w:r>
          </w:p>
        </w:tc>
        <w:tc>
          <w:tcPr>
            <w:tcW w:w="1428"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sz w:val="20"/>
                <w:szCs w:val="20"/>
              </w:rPr>
            </w:pPr>
            <w:r>
              <w:rPr>
                <w:rFonts w:eastAsia="Calibri"/>
                <w:sz w:val="20"/>
                <w:szCs w:val="20"/>
              </w:rPr>
              <w:t>Łączna liczba godzin</w:t>
            </w:r>
          </w:p>
        </w:tc>
        <w:tc>
          <w:tcPr>
            <w:tcW w:w="1196"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sz w:val="20"/>
                <w:szCs w:val="20"/>
              </w:rPr>
            </w:pPr>
            <w:r>
              <w:rPr>
                <w:rFonts w:eastAsia="Calibri"/>
                <w:sz w:val="20"/>
                <w:szCs w:val="20"/>
              </w:rPr>
              <w:t>Uwagi</w:t>
            </w: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1</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2</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3</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4</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5</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6</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7</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8</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9</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10</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11</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12</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13</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14</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15</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16</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17</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18</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19</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20</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21</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22</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23</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24</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25</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26</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27</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28</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29</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hideMark/>
          </w:tcPr>
          <w:p w:rsidR="00B12939" w:rsidRDefault="00B12939">
            <w:pPr>
              <w:jc w:val="center"/>
              <w:rPr>
                <w:rFonts w:eastAsia="Calibri"/>
              </w:rPr>
            </w:pPr>
            <w:r>
              <w:rPr>
                <w:rFonts w:eastAsia="Calibri"/>
              </w:rPr>
              <w:t>30</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tcPr>
          <w:p w:rsidR="00B12939" w:rsidRDefault="00B12939">
            <w:pPr>
              <w:jc w:val="center"/>
              <w:rPr>
                <w:rFonts w:eastAsia="Calibri"/>
              </w:rPr>
            </w:pPr>
            <w:r>
              <w:rPr>
                <w:rFonts w:eastAsia="Calibri"/>
              </w:rPr>
              <w:t>31</w:t>
            </w:r>
          </w:p>
        </w:tc>
        <w:tc>
          <w:tcPr>
            <w:tcW w:w="1389"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r w:rsidR="00B12939" w:rsidTr="00B12939">
        <w:tc>
          <w:tcPr>
            <w:tcW w:w="987" w:type="dxa"/>
            <w:tcBorders>
              <w:top w:val="single" w:sz="4" w:space="0" w:color="auto"/>
              <w:left w:val="single" w:sz="4" w:space="0" w:color="auto"/>
              <w:bottom w:val="single" w:sz="4" w:space="0" w:color="auto"/>
              <w:right w:val="single" w:sz="4" w:space="0" w:color="auto"/>
            </w:tcBorders>
          </w:tcPr>
          <w:p w:rsidR="00B12939" w:rsidRDefault="00B12939">
            <w:pPr>
              <w:jc w:val="center"/>
              <w:rPr>
                <w:rFonts w:eastAsia="Calibri"/>
              </w:rPr>
            </w:pPr>
          </w:p>
        </w:tc>
        <w:tc>
          <w:tcPr>
            <w:tcW w:w="1389" w:type="dxa"/>
            <w:tcBorders>
              <w:top w:val="single" w:sz="4" w:space="0" w:color="auto"/>
              <w:left w:val="single" w:sz="4" w:space="0" w:color="auto"/>
              <w:bottom w:val="single" w:sz="4" w:space="0" w:color="auto"/>
              <w:right w:val="single" w:sz="4" w:space="0" w:color="auto"/>
            </w:tcBorders>
            <w:hideMark/>
          </w:tcPr>
          <w:p w:rsidR="00B12939" w:rsidRDefault="00B12939">
            <w:pPr>
              <w:rPr>
                <w:rFonts w:eastAsia="Calibri"/>
                <w:sz w:val="22"/>
                <w:szCs w:val="22"/>
              </w:rPr>
            </w:pPr>
            <w:r>
              <w:rPr>
                <w:rFonts w:eastAsia="Calibri"/>
                <w:sz w:val="22"/>
                <w:szCs w:val="22"/>
              </w:rPr>
              <w:t>RAZEM</w:t>
            </w:r>
          </w:p>
        </w:tc>
        <w:tc>
          <w:tcPr>
            <w:tcW w:w="1124"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c>
          <w:tcPr>
            <w:tcW w:w="1428" w:type="dxa"/>
            <w:tcBorders>
              <w:top w:val="single" w:sz="4" w:space="0" w:color="auto"/>
              <w:left w:val="single" w:sz="4" w:space="0" w:color="auto"/>
              <w:bottom w:val="single" w:sz="4" w:space="0" w:color="auto"/>
              <w:right w:val="single" w:sz="4" w:space="0" w:color="auto"/>
            </w:tcBorders>
            <w:hideMark/>
          </w:tcPr>
          <w:p w:rsidR="00B12939" w:rsidRDefault="00B12939">
            <w:pPr>
              <w:rPr>
                <w:rFonts w:eastAsia="Calibri"/>
                <w:sz w:val="22"/>
                <w:szCs w:val="22"/>
              </w:rPr>
            </w:pPr>
            <w:r>
              <w:rPr>
                <w:rFonts w:eastAsia="Calibri"/>
                <w:sz w:val="22"/>
                <w:szCs w:val="22"/>
              </w:rPr>
              <w:t>RAZEM</w:t>
            </w:r>
          </w:p>
        </w:tc>
        <w:tc>
          <w:tcPr>
            <w:tcW w:w="1196" w:type="dxa"/>
            <w:tcBorders>
              <w:top w:val="single" w:sz="4" w:space="0" w:color="auto"/>
              <w:left w:val="single" w:sz="4" w:space="0" w:color="auto"/>
              <w:bottom w:val="single" w:sz="4" w:space="0" w:color="auto"/>
              <w:right w:val="single" w:sz="4" w:space="0" w:color="auto"/>
            </w:tcBorders>
          </w:tcPr>
          <w:p w:rsidR="00B12939" w:rsidRDefault="00B12939">
            <w:pPr>
              <w:rPr>
                <w:rFonts w:eastAsia="Calibri"/>
                <w:sz w:val="22"/>
                <w:szCs w:val="22"/>
              </w:rPr>
            </w:pPr>
          </w:p>
        </w:tc>
      </w:tr>
    </w:tbl>
    <w:p w:rsidR="00B12939" w:rsidRDefault="00B12939" w:rsidP="00B12939">
      <w:pPr>
        <w:jc w:val="both"/>
        <w:rPr>
          <w:sz w:val="22"/>
          <w:szCs w:val="22"/>
        </w:rPr>
      </w:pPr>
      <w:r>
        <w:rPr>
          <w:sz w:val="22"/>
          <w:szCs w:val="22"/>
        </w:rPr>
        <w:t>Oświadczam, iż  w niniejszym okresie rozliczeniowym WYKONYWAŁEM / NIE WYKONYWAŁEM * usługi zdrowotne tożsame w rodzaju i zakresie z ww. poza SP ZOZ Szpitalem nr 2 im. dr T. Boczonia w Mysłowicach w ramach innej umowy cywilnoprawnej lub praktyki lekarskiej.</w:t>
      </w:r>
    </w:p>
    <w:p w:rsidR="00B12939" w:rsidRDefault="00B12939" w:rsidP="00B12939">
      <w:pPr>
        <w:jc w:val="both"/>
        <w:rPr>
          <w:sz w:val="22"/>
          <w:szCs w:val="22"/>
        </w:rPr>
      </w:pPr>
    </w:p>
    <w:p w:rsidR="00B12939" w:rsidRDefault="00B12939" w:rsidP="00B12939">
      <w:pPr>
        <w:jc w:val="both"/>
        <w:rPr>
          <w:sz w:val="18"/>
          <w:szCs w:val="18"/>
        </w:rPr>
      </w:pPr>
      <w:r>
        <w:rPr>
          <w:sz w:val="18"/>
          <w:szCs w:val="18"/>
        </w:rPr>
        <w:t xml:space="preserve">                                                                                                          …..…………………………………………..</w:t>
      </w:r>
    </w:p>
    <w:p w:rsidR="00B12939" w:rsidRDefault="00B12939" w:rsidP="00B12939">
      <w:pPr>
        <w:jc w:val="both"/>
        <w:rPr>
          <w:sz w:val="18"/>
          <w:szCs w:val="18"/>
        </w:rPr>
      </w:pPr>
      <w:r>
        <w:rPr>
          <w:sz w:val="16"/>
          <w:szCs w:val="16"/>
        </w:rPr>
        <w:t>*niepotrzebne skreślić</w:t>
      </w:r>
      <w:r>
        <w:rPr>
          <w:sz w:val="16"/>
          <w:szCs w:val="16"/>
        </w:rPr>
        <w:tab/>
      </w:r>
      <w:r>
        <w:rPr>
          <w:sz w:val="16"/>
          <w:szCs w:val="16"/>
        </w:rPr>
        <w:tab/>
      </w:r>
      <w:r>
        <w:rPr>
          <w:sz w:val="16"/>
          <w:szCs w:val="16"/>
        </w:rPr>
        <w:tab/>
      </w:r>
      <w:r>
        <w:rPr>
          <w:sz w:val="16"/>
          <w:szCs w:val="16"/>
        </w:rPr>
        <w:tab/>
      </w:r>
      <w:r>
        <w:rPr>
          <w:sz w:val="18"/>
          <w:szCs w:val="18"/>
        </w:rPr>
        <w:t xml:space="preserve">    Podpis i pieczęć Przyjmującego Zamówienie</w:t>
      </w:r>
    </w:p>
    <w:p w:rsidR="00B12939" w:rsidRDefault="00B12939" w:rsidP="00B12939">
      <w:pPr>
        <w:jc w:val="both"/>
        <w:rPr>
          <w:sz w:val="22"/>
          <w:szCs w:val="22"/>
        </w:rPr>
      </w:pPr>
      <w:r>
        <w:rPr>
          <w:sz w:val="22"/>
          <w:szCs w:val="22"/>
        </w:rPr>
        <w:t>Potwierdzam wykonanie ww. usług zgodnie z przyjętym harmonogramem</w:t>
      </w:r>
    </w:p>
    <w:p w:rsidR="00B12939" w:rsidRDefault="00B12939" w:rsidP="00B12939">
      <w:pPr>
        <w:rPr>
          <w:sz w:val="18"/>
          <w:szCs w:val="18"/>
        </w:rPr>
      </w:pPr>
      <w:r>
        <w:rPr>
          <w:sz w:val="18"/>
          <w:szCs w:val="18"/>
        </w:rPr>
        <w:t>…………………………………………………….</w:t>
      </w:r>
    </w:p>
    <w:p w:rsidR="00B12939" w:rsidRDefault="00B12939" w:rsidP="00B12939">
      <w:pPr>
        <w:ind w:left="5672" w:hanging="5627"/>
        <w:rPr>
          <w:sz w:val="18"/>
          <w:szCs w:val="18"/>
        </w:rPr>
      </w:pPr>
      <w:r>
        <w:rPr>
          <w:sz w:val="18"/>
          <w:szCs w:val="18"/>
        </w:rPr>
        <w:t xml:space="preserve">Podpis i pieczęć Kierownika Oddziału </w:t>
      </w:r>
      <w:r>
        <w:rPr>
          <w:sz w:val="18"/>
          <w:szCs w:val="18"/>
        </w:rPr>
        <w:tab/>
        <w:t>………………………………………………</w:t>
      </w:r>
      <w:r>
        <w:rPr>
          <w:sz w:val="18"/>
          <w:szCs w:val="18"/>
        </w:rPr>
        <w:tab/>
        <w:t xml:space="preserve">          Potwierdzenie pracownika Działu Kadr</w:t>
      </w:r>
    </w:p>
    <w:p w:rsidR="00B12939" w:rsidRDefault="00B12939" w:rsidP="00B12939">
      <w:pPr>
        <w:rPr>
          <w:sz w:val="18"/>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lub osoby przez niego uprawnionej</w:t>
      </w:r>
    </w:p>
    <w:p w:rsidR="00263B54" w:rsidRPr="0079771F" w:rsidRDefault="00263B54" w:rsidP="00E146B7">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18"/>
          <w:szCs w:val="18"/>
        </w:rPr>
      </w:pPr>
    </w:p>
    <w:sectPr w:rsidR="00263B54" w:rsidRPr="0079771F" w:rsidSect="00CA053B">
      <w:headerReference w:type="default" r:id="rId8"/>
      <w:footerReference w:type="default" r:id="rId9"/>
      <w:pgSz w:w="11906" w:h="16838"/>
      <w:pgMar w:top="142" w:right="991" w:bottom="142" w:left="705" w:header="137" w:footer="709" w:gutter="5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E12" w:rsidRDefault="00E35E12">
      <w:r>
        <w:separator/>
      </w:r>
    </w:p>
  </w:endnote>
  <w:endnote w:type="continuationSeparator" w:id="0">
    <w:p w:rsidR="00E35E12" w:rsidRDefault="00E3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Verdana Pro Cond Light">
    <w:altName w:val="Calibri"/>
    <w:charset w:val="00"/>
    <w:family w:val="swiss"/>
    <w:pitch w:val="variable"/>
    <w:sig w:usb0="80000287" w:usb1="00000043"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E12" w:rsidRPr="0048084D" w:rsidRDefault="00E35E12" w:rsidP="0048084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E12" w:rsidRDefault="00E35E12">
      <w:r>
        <w:separator/>
      </w:r>
    </w:p>
  </w:footnote>
  <w:footnote w:type="continuationSeparator" w:id="0">
    <w:p w:rsidR="00E35E12" w:rsidRDefault="00E35E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E12" w:rsidRDefault="00974130" w:rsidP="00F96549">
    <w:pPr>
      <w:rPr>
        <w:b/>
        <w:color w:val="C0C0C0"/>
        <w:sz w:val="22"/>
        <w:szCs w:val="22"/>
        <w:u w:val="single"/>
      </w:rPr>
    </w:pPr>
    <w:r>
      <w:rPr>
        <w:b/>
        <w:color w:val="808080"/>
        <w:sz w:val="22"/>
        <w:szCs w:val="22"/>
        <w:u w:val="single"/>
      </w:rPr>
      <w:t>Szp.2/NZ-4240-8/26</w:t>
    </w:r>
    <w:r w:rsidR="00E35E12">
      <w:rPr>
        <w:b/>
        <w:color w:val="808080"/>
        <w:sz w:val="22"/>
        <w:szCs w:val="22"/>
      </w:rPr>
      <w:tab/>
    </w:r>
    <w:r w:rsidR="00E35E12">
      <w:rPr>
        <w:b/>
        <w:color w:val="C0C0C0"/>
        <w:sz w:val="22"/>
        <w:szCs w:val="22"/>
      </w:rPr>
      <w:tab/>
    </w:r>
    <w:r w:rsidR="00E35E12">
      <w:rPr>
        <w:b/>
        <w:color w:val="C0C0C0"/>
        <w:sz w:val="22"/>
        <w:szCs w:val="22"/>
      </w:rPr>
      <w:tab/>
    </w:r>
    <w:r w:rsidR="00E35E12">
      <w:rPr>
        <w:b/>
        <w:color w:val="C0C0C0"/>
        <w:sz w:val="22"/>
        <w:szCs w:val="22"/>
      </w:rPr>
      <w:tab/>
    </w:r>
    <w:r w:rsidR="00E35E12">
      <w:rPr>
        <w:b/>
        <w:color w:val="C0C0C0"/>
        <w:sz w:val="22"/>
        <w:szCs w:val="22"/>
      </w:rPr>
      <w:tab/>
    </w:r>
    <w:r w:rsidR="00E35E12">
      <w:rPr>
        <w:b/>
        <w:color w:val="C0C0C0"/>
        <w:sz w:val="22"/>
        <w:szCs w:val="22"/>
      </w:rPr>
      <w:tab/>
    </w:r>
    <w:r w:rsidR="00E35E12">
      <w:rPr>
        <w:b/>
        <w:color w:val="C0C0C0"/>
        <w:sz w:val="22"/>
        <w:szCs w:val="22"/>
      </w:rPr>
      <w:tab/>
      <w:t>zał. Nr 2 projekt umowy</w:t>
    </w:r>
  </w:p>
  <w:p w:rsidR="00E35E12" w:rsidRDefault="00E35E12">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E12" w:rsidRPr="00263B54" w:rsidRDefault="00E35E12" w:rsidP="00263B5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994CD72"/>
    <w:name w:val="WW8Num3"/>
    <w:lvl w:ilvl="0">
      <w:start w:val="1"/>
      <w:numFmt w:val="decimal"/>
      <w:lvlText w:val="%1."/>
      <w:lvlJc w:val="left"/>
      <w:pPr>
        <w:tabs>
          <w:tab w:val="num" w:pos="357"/>
        </w:tabs>
        <w:ind w:left="357" w:hanging="357"/>
      </w:pPr>
      <w:rPr>
        <w:rFonts w:hint="default"/>
        <w:b w:val="0"/>
        <w:sz w:val="22"/>
        <w:szCs w:val="22"/>
      </w:rPr>
    </w:lvl>
    <w:lvl w:ilvl="1">
      <w:start w:val="1"/>
      <w:numFmt w:val="lowerLetter"/>
      <w:lvlText w:val="%2)"/>
      <w:lvlJc w:val="left"/>
      <w:pPr>
        <w:tabs>
          <w:tab w:val="num" w:pos="717"/>
        </w:tabs>
        <w:ind w:left="717" w:hanging="360"/>
      </w:pPr>
      <w:rPr>
        <w:rFonts w:hint="default"/>
        <w:b w:val="0"/>
        <w:sz w:val="22"/>
        <w:szCs w:val="22"/>
      </w:rPr>
    </w:lvl>
    <w:lvl w:ilvl="2">
      <w:start w:val="1"/>
      <w:numFmt w:val="lowerRoman"/>
      <w:lvlText w:val="%3."/>
      <w:lvlJc w:val="right"/>
      <w:pPr>
        <w:tabs>
          <w:tab w:val="num" w:pos="1800"/>
        </w:tabs>
      </w:pPr>
    </w:lvl>
    <w:lvl w:ilvl="3">
      <w:start w:val="1"/>
      <w:numFmt w:val="decimal"/>
      <w:lvlText w:val="%4."/>
      <w:lvlJc w:val="left"/>
      <w:pPr>
        <w:tabs>
          <w:tab w:val="num" w:pos="357"/>
        </w:tabs>
        <w:ind w:left="357" w:hanging="357"/>
      </w:pPr>
      <w:rPr>
        <w:rFonts w:hint="default"/>
        <w:b w:val="0"/>
        <w:sz w:val="22"/>
        <w:szCs w:val="22"/>
      </w:r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1" w15:restartNumberingAfterBreak="0">
    <w:nsid w:val="0000000B"/>
    <w:multiLevelType w:val="singleLevel"/>
    <w:tmpl w:val="36A81A10"/>
    <w:name w:val="WW8Num12"/>
    <w:lvl w:ilvl="0">
      <w:start w:val="1"/>
      <w:numFmt w:val="decimal"/>
      <w:lvlText w:val="%1."/>
      <w:lvlJc w:val="left"/>
      <w:pPr>
        <w:tabs>
          <w:tab w:val="num" w:pos="360"/>
        </w:tabs>
      </w:pPr>
      <w:rPr>
        <w:b/>
        <w:color w:val="000000"/>
        <w:sz w:val="14"/>
        <w:szCs w:val="14"/>
      </w:rPr>
    </w:lvl>
  </w:abstractNum>
  <w:abstractNum w:abstractNumId="2" w15:restartNumberingAfterBreak="0">
    <w:nsid w:val="055259EE"/>
    <w:multiLevelType w:val="hybridMultilevel"/>
    <w:tmpl w:val="A1D61416"/>
    <w:lvl w:ilvl="0" w:tplc="FFFFFFF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1C1A6E56">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D31F30"/>
    <w:multiLevelType w:val="hybridMultilevel"/>
    <w:tmpl w:val="B546DBEE"/>
    <w:lvl w:ilvl="0" w:tplc="612A0D88">
      <w:start w:val="1"/>
      <w:numFmt w:val="decimal"/>
      <w:lvlText w:val="%1."/>
      <w:lvlJc w:val="left"/>
      <w:pPr>
        <w:tabs>
          <w:tab w:val="num" w:pos="360"/>
        </w:tabs>
        <w:ind w:left="360" w:hanging="360"/>
      </w:pPr>
      <w:rPr>
        <w:rFonts w:hint="default"/>
      </w:rPr>
    </w:lvl>
    <w:lvl w:ilvl="1" w:tplc="AFC8FA4E">
      <w:start w:val="1"/>
      <w:numFmt w:val="lowerLetter"/>
      <w:lvlText w:val="%2)."/>
      <w:lvlJc w:val="left"/>
      <w:pPr>
        <w:tabs>
          <w:tab w:val="num" w:pos="-396"/>
        </w:tabs>
        <w:ind w:left="-396" w:firstLine="540"/>
      </w:pPr>
      <w:rPr>
        <w:rFonts w:hint="default"/>
      </w:rPr>
    </w:lvl>
    <w:lvl w:ilvl="2" w:tplc="0415001B" w:tentative="1">
      <w:start w:val="1"/>
      <w:numFmt w:val="lowerRoman"/>
      <w:lvlText w:val="%3."/>
      <w:lvlJc w:val="right"/>
      <w:pPr>
        <w:tabs>
          <w:tab w:val="num" w:pos="180"/>
        </w:tabs>
        <w:ind w:left="180" w:hanging="180"/>
      </w:pPr>
    </w:lvl>
    <w:lvl w:ilvl="3" w:tplc="0415000F" w:tentative="1">
      <w:start w:val="1"/>
      <w:numFmt w:val="decimal"/>
      <w:lvlText w:val="%4."/>
      <w:lvlJc w:val="left"/>
      <w:pPr>
        <w:tabs>
          <w:tab w:val="num" w:pos="900"/>
        </w:tabs>
        <w:ind w:left="900" w:hanging="360"/>
      </w:pPr>
    </w:lvl>
    <w:lvl w:ilvl="4" w:tplc="04150019" w:tentative="1">
      <w:start w:val="1"/>
      <w:numFmt w:val="lowerLetter"/>
      <w:lvlText w:val="%5."/>
      <w:lvlJc w:val="left"/>
      <w:pPr>
        <w:tabs>
          <w:tab w:val="num" w:pos="1620"/>
        </w:tabs>
        <w:ind w:left="1620" w:hanging="360"/>
      </w:pPr>
    </w:lvl>
    <w:lvl w:ilvl="5" w:tplc="0415001B" w:tentative="1">
      <w:start w:val="1"/>
      <w:numFmt w:val="lowerRoman"/>
      <w:lvlText w:val="%6."/>
      <w:lvlJc w:val="right"/>
      <w:pPr>
        <w:tabs>
          <w:tab w:val="num" w:pos="2340"/>
        </w:tabs>
        <w:ind w:left="2340" w:hanging="180"/>
      </w:pPr>
    </w:lvl>
    <w:lvl w:ilvl="6" w:tplc="0415000F" w:tentative="1">
      <w:start w:val="1"/>
      <w:numFmt w:val="decimal"/>
      <w:lvlText w:val="%7."/>
      <w:lvlJc w:val="left"/>
      <w:pPr>
        <w:tabs>
          <w:tab w:val="num" w:pos="3060"/>
        </w:tabs>
        <w:ind w:left="3060" w:hanging="360"/>
      </w:pPr>
    </w:lvl>
    <w:lvl w:ilvl="7" w:tplc="04150019" w:tentative="1">
      <w:start w:val="1"/>
      <w:numFmt w:val="lowerLetter"/>
      <w:lvlText w:val="%8."/>
      <w:lvlJc w:val="left"/>
      <w:pPr>
        <w:tabs>
          <w:tab w:val="num" w:pos="3780"/>
        </w:tabs>
        <w:ind w:left="3780" w:hanging="360"/>
      </w:pPr>
    </w:lvl>
    <w:lvl w:ilvl="8" w:tplc="0415001B" w:tentative="1">
      <w:start w:val="1"/>
      <w:numFmt w:val="lowerRoman"/>
      <w:lvlText w:val="%9."/>
      <w:lvlJc w:val="right"/>
      <w:pPr>
        <w:tabs>
          <w:tab w:val="num" w:pos="4500"/>
        </w:tabs>
        <w:ind w:left="4500" w:hanging="180"/>
      </w:pPr>
    </w:lvl>
  </w:abstractNum>
  <w:abstractNum w:abstractNumId="5" w15:restartNumberingAfterBreak="0">
    <w:nsid w:val="0E935E77"/>
    <w:multiLevelType w:val="hybridMultilevel"/>
    <w:tmpl w:val="03B22ED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2116A190">
      <w:start w:val="3"/>
      <w:numFmt w:val="decimal"/>
      <w:lvlText w:val="%3."/>
      <w:lvlJc w:val="left"/>
      <w:pPr>
        <w:tabs>
          <w:tab w:val="num" w:pos="360"/>
        </w:tabs>
        <w:ind w:left="360" w:hanging="360"/>
      </w:pPr>
      <w:rPr>
        <w:rFonts w:hint="default"/>
        <w:b w:val="0"/>
        <w:i w:val="0"/>
        <w:u w:val="none"/>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FC70148"/>
    <w:multiLevelType w:val="hybridMultilevel"/>
    <w:tmpl w:val="91D628A6"/>
    <w:lvl w:ilvl="0" w:tplc="612A0D88">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9B20870"/>
    <w:multiLevelType w:val="hybridMultilevel"/>
    <w:tmpl w:val="39F4CBB0"/>
    <w:lvl w:ilvl="0" w:tplc="D302A5AC">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1AE90D61"/>
    <w:multiLevelType w:val="hybridMultilevel"/>
    <w:tmpl w:val="DE90BD3C"/>
    <w:lvl w:ilvl="0" w:tplc="52FCE008">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F165969"/>
    <w:multiLevelType w:val="hybridMultilevel"/>
    <w:tmpl w:val="F17A98A0"/>
    <w:lvl w:ilvl="0" w:tplc="B8C856FE">
      <w:start w:val="1"/>
      <w:numFmt w:val="lowerLetter"/>
      <w:lvlText w:val="%1)"/>
      <w:lvlJc w:val="left"/>
      <w:pPr>
        <w:tabs>
          <w:tab w:val="num" w:pos="765"/>
        </w:tabs>
        <w:ind w:left="765" w:hanging="360"/>
      </w:pPr>
      <w:rPr>
        <w:rFonts w:hint="default"/>
        <w:sz w:val="22"/>
        <w:szCs w:val="22"/>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 w15:restartNumberingAfterBreak="0">
    <w:nsid w:val="20953016"/>
    <w:multiLevelType w:val="hybridMultilevel"/>
    <w:tmpl w:val="0BA874B2"/>
    <w:lvl w:ilvl="0" w:tplc="5A366134">
      <w:start w:val="1"/>
      <w:numFmt w:val="decimal"/>
      <w:lvlText w:val="%1."/>
      <w:lvlJc w:val="left"/>
      <w:pPr>
        <w:tabs>
          <w:tab w:val="num" w:pos="720"/>
        </w:tabs>
        <w:ind w:left="720" w:hanging="360"/>
      </w:pPr>
      <w:rPr>
        <w:rFonts w:hint="default"/>
        <w:b w:val="0"/>
      </w:rPr>
    </w:lvl>
    <w:lvl w:ilvl="1" w:tplc="3738CC80">
      <w:start w:val="1"/>
      <w:numFmt w:val="lowerLetter"/>
      <w:lvlText w:val="%2)"/>
      <w:lvlJc w:val="left"/>
      <w:pPr>
        <w:tabs>
          <w:tab w:val="num" w:pos="1440"/>
        </w:tabs>
        <w:ind w:left="1440" w:hanging="360"/>
      </w:pPr>
      <w:rPr>
        <w:rFonts w:ascii="Times New Roman" w:eastAsia="Lucida Sans Unicode" w:hAnsi="Times New Roman" w:cs="Tahoma" w:hint="default"/>
      </w:rPr>
    </w:lvl>
    <w:lvl w:ilvl="2" w:tplc="70B66DEC">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235CBC"/>
    <w:multiLevelType w:val="hybridMultilevel"/>
    <w:tmpl w:val="DAA80258"/>
    <w:lvl w:ilvl="0" w:tplc="5790B608">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32D13612"/>
    <w:multiLevelType w:val="hybridMultilevel"/>
    <w:tmpl w:val="01823E24"/>
    <w:lvl w:ilvl="0" w:tplc="A9047C64">
      <w:start w:val="1"/>
      <w:numFmt w:val="lowerLetter"/>
      <w:lvlText w:val="%1."/>
      <w:lvlJc w:val="left"/>
      <w:pPr>
        <w:tabs>
          <w:tab w:val="num" w:pos="1080"/>
        </w:tabs>
        <w:ind w:left="1080" w:hanging="360"/>
      </w:pPr>
      <w:rPr>
        <w:rFonts w:hint="default"/>
        <w:i w:val="0"/>
      </w:rPr>
    </w:lvl>
    <w:lvl w:ilvl="1" w:tplc="F0C4316E">
      <w:start w:val="3"/>
      <w:numFmt w:val="lowerLetter"/>
      <w:lvlText w:val="%2."/>
      <w:lvlJc w:val="left"/>
      <w:pPr>
        <w:tabs>
          <w:tab w:val="num" w:pos="1800"/>
        </w:tabs>
        <w:ind w:left="1800" w:hanging="360"/>
      </w:pPr>
      <w:rPr>
        <w:rFonts w:hint="default"/>
        <w:i w:val="0"/>
      </w:rPr>
    </w:lvl>
    <w:lvl w:ilvl="2" w:tplc="0415000F">
      <w:start w:val="1"/>
      <w:numFmt w:val="decimal"/>
      <w:lvlText w:val="%3."/>
      <w:lvlJc w:val="left"/>
      <w:pPr>
        <w:tabs>
          <w:tab w:val="num" w:pos="2700"/>
        </w:tabs>
        <w:ind w:left="2700" w:hanging="360"/>
      </w:pPr>
      <w:rPr>
        <w:rFonts w:hint="default"/>
        <w:i w:val="0"/>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4" w15:restartNumberingAfterBreak="0">
    <w:nsid w:val="33741C18"/>
    <w:multiLevelType w:val="multilevel"/>
    <w:tmpl w:val="F1E0E722"/>
    <w:lvl w:ilvl="0">
      <w:start w:val="1"/>
      <w:numFmt w:val="decimal"/>
      <w:lvlText w:val="%1"/>
      <w:lvlJc w:val="left"/>
      <w:pPr>
        <w:ind w:left="360" w:hanging="360"/>
      </w:pPr>
    </w:lvl>
    <w:lvl w:ilvl="1">
      <w:start w:val="1"/>
      <w:numFmt w:val="decimal"/>
      <w:lvlText w:val="%1.%2"/>
      <w:lvlJc w:val="left"/>
      <w:pPr>
        <w:ind w:left="360" w:hanging="360"/>
      </w:pPr>
      <w:rPr>
        <w:sz w:val="20"/>
        <w:szCs w:val="20"/>
      </w:rPr>
    </w:lvl>
    <w:lvl w:ilvl="2">
      <w:start w:val="1"/>
      <w:numFmt w:val="decimal"/>
      <w:lvlText w:val="%1.%2.%3"/>
      <w:lvlJc w:val="left"/>
      <w:pPr>
        <w:ind w:left="720" w:hanging="720"/>
      </w:pPr>
      <w:rPr>
        <w:sz w:val="18"/>
        <w:szCs w:val="18"/>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15:restartNumberingAfterBreak="0">
    <w:nsid w:val="37433D35"/>
    <w:multiLevelType w:val="hybridMultilevel"/>
    <w:tmpl w:val="3DC86FEA"/>
    <w:lvl w:ilvl="0" w:tplc="02F2456E">
      <w:start w:val="1"/>
      <w:numFmt w:val="lowerLetter"/>
      <w:lvlText w:val="%1."/>
      <w:lvlJc w:val="left"/>
      <w:pPr>
        <w:tabs>
          <w:tab w:val="num" w:pos="1080"/>
        </w:tabs>
        <w:ind w:left="1080" w:hanging="360"/>
      </w:pPr>
      <w:rPr>
        <w:rFonts w:hint="default"/>
        <w:i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D6F79AB"/>
    <w:multiLevelType w:val="hybridMultilevel"/>
    <w:tmpl w:val="B7ACF53E"/>
    <w:lvl w:ilvl="0" w:tplc="04150017">
      <w:start w:val="1"/>
      <w:numFmt w:val="lowerLetter"/>
      <w:lvlText w:val="%1)"/>
      <w:lvlJc w:val="left"/>
      <w:pPr>
        <w:tabs>
          <w:tab w:val="num" w:pos="2340"/>
        </w:tabs>
        <w:ind w:left="2340" w:hanging="360"/>
      </w:pPr>
      <w:rPr>
        <w:rFonts w:hint="default"/>
      </w:rPr>
    </w:lvl>
    <w:lvl w:ilvl="1" w:tplc="EE8C0728">
      <w:start w:val="4"/>
      <w:numFmt w:val="decimal"/>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E7B4481"/>
    <w:multiLevelType w:val="hybridMultilevel"/>
    <w:tmpl w:val="EA0EE24C"/>
    <w:lvl w:ilvl="0" w:tplc="424E0836">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0D7500"/>
    <w:multiLevelType w:val="hybridMultilevel"/>
    <w:tmpl w:val="BB60E52A"/>
    <w:name w:val="WW8Num32"/>
    <w:lvl w:ilvl="0" w:tplc="A8D81B6C">
      <w:start w:val="1"/>
      <w:numFmt w:val="lowerLetter"/>
      <w:lvlText w:val="%1."/>
      <w:lvlJc w:val="left"/>
      <w:pPr>
        <w:tabs>
          <w:tab w:val="num" w:pos="717"/>
        </w:tabs>
        <w:ind w:left="717" w:hanging="360"/>
      </w:pPr>
      <w:rPr>
        <w:rFonts w:hint="default"/>
        <w:b w:val="0"/>
        <w:color w:val="auto"/>
      </w:rPr>
    </w:lvl>
    <w:lvl w:ilvl="1" w:tplc="04150019">
      <w:start w:val="1"/>
      <w:numFmt w:val="lowerLetter"/>
      <w:lvlText w:val="%2."/>
      <w:lvlJc w:val="left"/>
      <w:pPr>
        <w:tabs>
          <w:tab w:val="num" w:pos="-2501"/>
        </w:tabs>
        <w:ind w:left="-2501" w:hanging="360"/>
      </w:pPr>
    </w:lvl>
    <w:lvl w:ilvl="2" w:tplc="0415001B" w:tentative="1">
      <w:start w:val="1"/>
      <w:numFmt w:val="lowerRoman"/>
      <w:lvlText w:val="%3."/>
      <w:lvlJc w:val="right"/>
      <w:pPr>
        <w:tabs>
          <w:tab w:val="num" w:pos="-1781"/>
        </w:tabs>
        <w:ind w:left="-1781" w:hanging="180"/>
      </w:pPr>
    </w:lvl>
    <w:lvl w:ilvl="3" w:tplc="0415000F">
      <w:start w:val="1"/>
      <w:numFmt w:val="decimal"/>
      <w:lvlText w:val="%4."/>
      <w:lvlJc w:val="left"/>
      <w:pPr>
        <w:tabs>
          <w:tab w:val="num" w:pos="-1061"/>
        </w:tabs>
        <w:ind w:left="-1061" w:hanging="360"/>
      </w:pPr>
    </w:lvl>
    <w:lvl w:ilvl="4" w:tplc="04150019" w:tentative="1">
      <w:start w:val="1"/>
      <w:numFmt w:val="lowerLetter"/>
      <w:lvlText w:val="%5."/>
      <w:lvlJc w:val="left"/>
      <w:pPr>
        <w:tabs>
          <w:tab w:val="num" w:pos="-341"/>
        </w:tabs>
        <w:ind w:left="-341" w:hanging="360"/>
      </w:pPr>
    </w:lvl>
    <w:lvl w:ilvl="5" w:tplc="0415001B" w:tentative="1">
      <w:start w:val="1"/>
      <w:numFmt w:val="lowerRoman"/>
      <w:lvlText w:val="%6."/>
      <w:lvlJc w:val="right"/>
      <w:pPr>
        <w:tabs>
          <w:tab w:val="num" w:pos="379"/>
        </w:tabs>
        <w:ind w:left="379" w:hanging="180"/>
      </w:pPr>
    </w:lvl>
    <w:lvl w:ilvl="6" w:tplc="0415000F" w:tentative="1">
      <w:start w:val="1"/>
      <w:numFmt w:val="decimal"/>
      <w:lvlText w:val="%7."/>
      <w:lvlJc w:val="left"/>
      <w:pPr>
        <w:tabs>
          <w:tab w:val="num" w:pos="1099"/>
        </w:tabs>
        <w:ind w:left="1099" w:hanging="360"/>
      </w:pPr>
    </w:lvl>
    <w:lvl w:ilvl="7" w:tplc="04150019" w:tentative="1">
      <w:start w:val="1"/>
      <w:numFmt w:val="lowerLetter"/>
      <w:lvlText w:val="%8."/>
      <w:lvlJc w:val="left"/>
      <w:pPr>
        <w:tabs>
          <w:tab w:val="num" w:pos="1819"/>
        </w:tabs>
        <w:ind w:left="1819" w:hanging="360"/>
      </w:pPr>
    </w:lvl>
    <w:lvl w:ilvl="8" w:tplc="0415001B" w:tentative="1">
      <w:start w:val="1"/>
      <w:numFmt w:val="lowerRoman"/>
      <w:lvlText w:val="%9."/>
      <w:lvlJc w:val="right"/>
      <w:pPr>
        <w:tabs>
          <w:tab w:val="num" w:pos="2539"/>
        </w:tabs>
        <w:ind w:left="2539" w:hanging="180"/>
      </w:pPr>
    </w:lvl>
  </w:abstractNum>
  <w:abstractNum w:abstractNumId="20" w15:restartNumberingAfterBreak="0">
    <w:nsid w:val="44DE37BD"/>
    <w:multiLevelType w:val="hybridMultilevel"/>
    <w:tmpl w:val="31E6CFE2"/>
    <w:lvl w:ilvl="0" w:tplc="9488CE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C97745C"/>
    <w:multiLevelType w:val="hybridMultilevel"/>
    <w:tmpl w:val="663A1EF2"/>
    <w:lvl w:ilvl="0" w:tplc="125E0692">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EF54955"/>
    <w:multiLevelType w:val="multilevel"/>
    <w:tmpl w:val="CAA84360"/>
    <w:lvl w:ilvl="0">
      <w:start w:val="1"/>
      <w:numFmt w:val="decimal"/>
      <w:lvlText w:val="%1."/>
      <w:lvlJc w:val="left"/>
      <w:pPr>
        <w:tabs>
          <w:tab w:val="num" w:pos="363"/>
        </w:tabs>
        <w:ind w:left="363" w:hanging="363"/>
      </w:pPr>
      <w:rPr>
        <w:rFonts w:ascii="Verdana Pro Cond Light" w:hAnsi="Verdana Pro Cond Light" w:cs="Calibri Light" w:hint="default"/>
        <w:b w:val="0"/>
        <w:strike w:val="0"/>
        <w:dstrike w:val="0"/>
        <w:sz w:val="20"/>
        <w:szCs w:val="20"/>
        <w:u w:val="none"/>
        <w:effect w:val="none"/>
      </w:rPr>
    </w:lvl>
    <w:lvl w:ilvl="1">
      <w:start w:val="1"/>
      <w:numFmt w:val="decimal"/>
      <w:lvlText w:val="%1.%2."/>
      <w:lvlJc w:val="left"/>
      <w:pPr>
        <w:tabs>
          <w:tab w:val="num" w:pos="1004"/>
        </w:tabs>
        <w:ind w:left="716" w:hanging="432"/>
      </w:pPr>
      <w:rPr>
        <w:sz w:val="20"/>
        <w:szCs w:val="20"/>
      </w:rPr>
    </w:lvl>
    <w:lvl w:ilvl="2">
      <w:start w:val="1"/>
      <w:numFmt w:val="decimal"/>
      <w:lvlText w:val="%1.%2.%3."/>
      <w:lvlJc w:val="left"/>
      <w:pPr>
        <w:tabs>
          <w:tab w:val="num" w:pos="1440"/>
        </w:tabs>
        <w:ind w:left="1224" w:hanging="504"/>
      </w:pPr>
      <w:rPr>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4F98359E"/>
    <w:multiLevelType w:val="multilevel"/>
    <w:tmpl w:val="F574E7EC"/>
    <w:lvl w:ilvl="0">
      <w:start w:val="1"/>
      <w:numFmt w:val="decimal"/>
      <w:lvlText w:val="%1."/>
      <w:lvlJc w:val="left"/>
      <w:pPr>
        <w:tabs>
          <w:tab w:val="num" w:pos="363"/>
        </w:tabs>
        <w:ind w:left="363" w:hanging="363"/>
      </w:pPr>
      <w:rPr>
        <w:rFonts w:ascii="Verdana Pro Cond Light" w:hAnsi="Verdana Pro Cond Light" w:cs="Calibri" w:hint="default"/>
        <w:sz w:val="20"/>
        <w:szCs w:val="20"/>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4FBE670A"/>
    <w:multiLevelType w:val="multilevel"/>
    <w:tmpl w:val="716EE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7E3A34"/>
    <w:multiLevelType w:val="hybridMultilevel"/>
    <w:tmpl w:val="008A2C48"/>
    <w:lvl w:ilvl="0" w:tplc="5A366134">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424A0F"/>
    <w:multiLevelType w:val="hybridMultilevel"/>
    <w:tmpl w:val="F42AB9CE"/>
    <w:lvl w:ilvl="0" w:tplc="4E24385E">
      <w:start w:val="1"/>
      <w:numFmt w:val="decimal"/>
      <w:lvlText w:val="%1."/>
      <w:lvlJc w:val="left"/>
      <w:pPr>
        <w:tabs>
          <w:tab w:val="num" w:pos="519"/>
        </w:tabs>
        <w:ind w:left="519" w:hanging="480"/>
      </w:pPr>
      <w:rPr>
        <w:rFonts w:hint="default"/>
        <w:sz w:val="24"/>
      </w:rPr>
    </w:lvl>
    <w:lvl w:ilvl="1" w:tplc="B4D017E6">
      <w:start w:val="1"/>
      <w:numFmt w:val="decimal"/>
      <w:lvlText w:val="%2."/>
      <w:lvlJc w:val="left"/>
      <w:pPr>
        <w:tabs>
          <w:tab w:val="num" w:pos="1119"/>
        </w:tabs>
        <w:ind w:left="1119" w:hanging="360"/>
      </w:pPr>
      <w:rPr>
        <w:rFonts w:hint="default"/>
        <w:sz w:val="22"/>
        <w:szCs w:val="22"/>
      </w:rPr>
    </w:lvl>
    <w:lvl w:ilvl="2" w:tplc="0415001B" w:tentative="1">
      <w:start w:val="1"/>
      <w:numFmt w:val="lowerRoman"/>
      <w:lvlText w:val="%3."/>
      <w:lvlJc w:val="right"/>
      <w:pPr>
        <w:tabs>
          <w:tab w:val="num" w:pos="1839"/>
        </w:tabs>
        <w:ind w:left="1839" w:hanging="180"/>
      </w:pPr>
    </w:lvl>
    <w:lvl w:ilvl="3" w:tplc="0415000F" w:tentative="1">
      <w:start w:val="1"/>
      <w:numFmt w:val="decimal"/>
      <w:lvlText w:val="%4."/>
      <w:lvlJc w:val="left"/>
      <w:pPr>
        <w:tabs>
          <w:tab w:val="num" w:pos="2559"/>
        </w:tabs>
        <w:ind w:left="2559" w:hanging="360"/>
      </w:pPr>
    </w:lvl>
    <w:lvl w:ilvl="4" w:tplc="04150019" w:tentative="1">
      <w:start w:val="1"/>
      <w:numFmt w:val="lowerLetter"/>
      <w:lvlText w:val="%5."/>
      <w:lvlJc w:val="left"/>
      <w:pPr>
        <w:tabs>
          <w:tab w:val="num" w:pos="3279"/>
        </w:tabs>
        <w:ind w:left="3279" w:hanging="360"/>
      </w:pPr>
    </w:lvl>
    <w:lvl w:ilvl="5" w:tplc="0415001B" w:tentative="1">
      <w:start w:val="1"/>
      <w:numFmt w:val="lowerRoman"/>
      <w:lvlText w:val="%6."/>
      <w:lvlJc w:val="right"/>
      <w:pPr>
        <w:tabs>
          <w:tab w:val="num" w:pos="3999"/>
        </w:tabs>
        <w:ind w:left="3999" w:hanging="180"/>
      </w:pPr>
    </w:lvl>
    <w:lvl w:ilvl="6" w:tplc="0415000F" w:tentative="1">
      <w:start w:val="1"/>
      <w:numFmt w:val="decimal"/>
      <w:lvlText w:val="%7."/>
      <w:lvlJc w:val="left"/>
      <w:pPr>
        <w:tabs>
          <w:tab w:val="num" w:pos="4719"/>
        </w:tabs>
        <w:ind w:left="4719" w:hanging="360"/>
      </w:pPr>
    </w:lvl>
    <w:lvl w:ilvl="7" w:tplc="04150019" w:tentative="1">
      <w:start w:val="1"/>
      <w:numFmt w:val="lowerLetter"/>
      <w:lvlText w:val="%8."/>
      <w:lvlJc w:val="left"/>
      <w:pPr>
        <w:tabs>
          <w:tab w:val="num" w:pos="5439"/>
        </w:tabs>
        <w:ind w:left="5439" w:hanging="360"/>
      </w:pPr>
    </w:lvl>
    <w:lvl w:ilvl="8" w:tplc="0415001B" w:tentative="1">
      <w:start w:val="1"/>
      <w:numFmt w:val="lowerRoman"/>
      <w:lvlText w:val="%9."/>
      <w:lvlJc w:val="right"/>
      <w:pPr>
        <w:tabs>
          <w:tab w:val="num" w:pos="6159"/>
        </w:tabs>
        <w:ind w:left="6159" w:hanging="180"/>
      </w:pPr>
    </w:lvl>
  </w:abstractNum>
  <w:abstractNum w:abstractNumId="27" w15:restartNumberingAfterBreak="0">
    <w:nsid w:val="5CF31C9B"/>
    <w:multiLevelType w:val="hybridMultilevel"/>
    <w:tmpl w:val="144AE0B2"/>
    <w:name w:val="WW8Num52"/>
    <w:lvl w:ilvl="0" w:tplc="0B52CBC6">
      <w:start w:val="1"/>
      <w:numFmt w:val="decimal"/>
      <w:lvlText w:val="%1."/>
      <w:lvlJc w:val="left"/>
      <w:pPr>
        <w:tabs>
          <w:tab w:val="num" w:pos="360"/>
        </w:tabs>
        <w:ind w:left="360" w:hanging="360"/>
      </w:pPr>
      <w:rPr>
        <w:rFonts w:hint="default"/>
        <w:b w:val="0"/>
        <w:sz w:val="22"/>
        <w:szCs w:val="22"/>
      </w:rPr>
    </w:lvl>
    <w:lvl w:ilvl="1" w:tplc="A8D81B6C">
      <w:start w:val="1"/>
      <w:numFmt w:val="lowerLetter"/>
      <w:lvlText w:val="%2."/>
      <w:lvlJc w:val="left"/>
      <w:pPr>
        <w:tabs>
          <w:tab w:val="num" w:pos="1440"/>
        </w:tabs>
        <w:ind w:left="1440" w:hanging="360"/>
      </w:pPr>
      <w:rPr>
        <w:rFonts w:hint="default"/>
        <w:b w:val="0"/>
        <w:color w:val="auto"/>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D820F97"/>
    <w:multiLevelType w:val="multilevel"/>
    <w:tmpl w:val="70669638"/>
    <w:lvl w:ilvl="0">
      <w:start w:val="1"/>
      <w:numFmt w:val="decimal"/>
      <w:lvlText w:val="%1."/>
      <w:lvlJc w:val="left"/>
      <w:pPr>
        <w:tabs>
          <w:tab w:val="num" w:pos="363"/>
        </w:tabs>
        <w:ind w:left="363" w:hanging="363"/>
      </w:pPr>
      <w:rPr>
        <w:rFonts w:ascii="Verdana Pro Cond Light" w:hAnsi="Verdana Pro Cond Light" w:cs="Calibri" w:hint="default"/>
        <w:sz w:val="20"/>
        <w:szCs w:val="20"/>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7CE0BAD"/>
    <w:multiLevelType w:val="hybridMultilevel"/>
    <w:tmpl w:val="335A5D54"/>
    <w:name w:val="WW8Num423"/>
    <w:lvl w:ilvl="0" w:tplc="DE9A34A6">
      <w:start w:val="2"/>
      <w:numFmt w:val="decimal"/>
      <w:lvlText w:val="%1."/>
      <w:lvlJc w:val="left"/>
      <w:pPr>
        <w:tabs>
          <w:tab w:val="num" w:pos="360"/>
        </w:tabs>
        <w:ind w:left="360" w:hanging="360"/>
      </w:pPr>
      <w:rPr>
        <w:rFonts w:hint="default"/>
        <w:b/>
        <w:sz w:val="14"/>
        <w:szCs w:val="14"/>
      </w:rPr>
    </w:lvl>
    <w:lvl w:ilvl="1" w:tplc="1A9E7840">
      <w:start w:val="1"/>
      <w:numFmt w:val="decimal"/>
      <w:lvlText w:val="%2)"/>
      <w:lvlJc w:val="left"/>
      <w:pPr>
        <w:tabs>
          <w:tab w:val="num" w:pos="737"/>
        </w:tabs>
        <w:ind w:left="737" w:hanging="380"/>
      </w:pPr>
      <w:rPr>
        <w:rFonts w:ascii="Arial" w:hAnsi="Arial"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6D5653ED"/>
    <w:multiLevelType w:val="hybridMultilevel"/>
    <w:tmpl w:val="C94E48BA"/>
    <w:lvl w:ilvl="0" w:tplc="E88248BC">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6EFD414D"/>
    <w:multiLevelType w:val="hybridMultilevel"/>
    <w:tmpl w:val="4D3664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F420F85"/>
    <w:multiLevelType w:val="hybridMultilevel"/>
    <w:tmpl w:val="4EC8D934"/>
    <w:lvl w:ilvl="0" w:tplc="1E10B83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F30614"/>
    <w:multiLevelType w:val="hybridMultilevel"/>
    <w:tmpl w:val="86C48E48"/>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3738CC80">
      <w:start w:val="1"/>
      <w:numFmt w:val="lowerLetter"/>
      <w:lvlText w:val="%3)"/>
      <w:lvlJc w:val="left"/>
      <w:pPr>
        <w:tabs>
          <w:tab w:val="num" w:pos="2340"/>
        </w:tabs>
        <w:ind w:left="2340" w:hanging="360"/>
      </w:pPr>
      <w:rPr>
        <w:rFonts w:ascii="Times New Roman" w:eastAsia="Lucida Sans Unicode" w:hAnsi="Times New Roman" w:cs="Tahoma"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7801162F"/>
    <w:multiLevelType w:val="hybridMultilevel"/>
    <w:tmpl w:val="3BF6AD48"/>
    <w:lvl w:ilvl="0" w:tplc="04150017">
      <w:start w:val="1"/>
      <w:numFmt w:val="lowerLetter"/>
      <w:lvlText w:val="%1)"/>
      <w:lvlJc w:val="left"/>
      <w:pPr>
        <w:ind w:left="1152" w:hanging="360"/>
      </w:pPr>
    </w:lvl>
    <w:lvl w:ilvl="1" w:tplc="04150019">
      <w:start w:val="1"/>
      <w:numFmt w:val="lowerLetter"/>
      <w:lvlText w:val="%2."/>
      <w:lvlJc w:val="left"/>
      <w:pPr>
        <w:ind w:left="1872" w:hanging="360"/>
      </w:pPr>
    </w:lvl>
    <w:lvl w:ilvl="2" w:tplc="0415001B">
      <w:start w:val="1"/>
      <w:numFmt w:val="lowerRoman"/>
      <w:lvlText w:val="%3."/>
      <w:lvlJc w:val="right"/>
      <w:pPr>
        <w:ind w:left="2592" w:hanging="180"/>
      </w:pPr>
    </w:lvl>
    <w:lvl w:ilvl="3" w:tplc="0415000F">
      <w:start w:val="1"/>
      <w:numFmt w:val="decimal"/>
      <w:lvlText w:val="%4."/>
      <w:lvlJc w:val="left"/>
      <w:pPr>
        <w:ind w:left="3312" w:hanging="360"/>
      </w:pPr>
    </w:lvl>
    <w:lvl w:ilvl="4" w:tplc="04150019">
      <w:start w:val="1"/>
      <w:numFmt w:val="lowerLetter"/>
      <w:lvlText w:val="%5."/>
      <w:lvlJc w:val="left"/>
      <w:pPr>
        <w:ind w:left="4032" w:hanging="360"/>
      </w:pPr>
    </w:lvl>
    <w:lvl w:ilvl="5" w:tplc="0415001B">
      <w:start w:val="1"/>
      <w:numFmt w:val="lowerRoman"/>
      <w:lvlText w:val="%6."/>
      <w:lvlJc w:val="right"/>
      <w:pPr>
        <w:ind w:left="4752" w:hanging="180"/>
      </w:pPr>
    </w:lvl>
    <w:lvl w:ilvl="6" w:tplc="0415000F">
      <w:start w:val="1"/>
      <w:numFmt w:val="decimal"/>
      <w:lvlText w:val="%7."/>
      <w:lvlJc w:val="left"/>
      <w:pPr>
        <w:ind w:left="5472" w:hanging="360"/>
      </w:pPr>
    </w:lvl>
    <w:lvl w:ilvl="7" w:tplc="04150019">
      <w:start w:val="1"/>
      <w:numFmt w:val="lowerLetter"/>
      <w:lvlText w:val="%8."/>
      <w:lvlJc w:val="left"/>
      <w:pPr>
        <w:ind w:left="6192" w:hanging="360"/>
      </w:pPr>
    </w:lvl>
    <w:lvl w:ilvl="8" w:tplc="0415001B">
      <w:start w:val="1"/>
      <w:numFmt w:val="lowerRoman"/>
      <w:lvlText w:val="%9."/>
      <w:lvlJc w:val="right"/>
      <w:pPr>
        <w:ind w:left="6912" w:hanging="180"/>
      </w:pPr>
    </w:lvl>
  </w:abstractNum>
  <w:abstractNum w:abstractNumId="36" w15:restartNumberingAfterBreak="0">
    <w:nsid w:val="780B7E4D"/>
    <w:multiLevelType w:val="hybridMultilevel"/>
    <w:tmpl w:val="9F0E6AB8"/>
    <w:lvl w:ilvl="0" w:tplc="5A366134">
      <w:start w:val="1"/>
      <w:numFmt w:val="decimal"/>
      <w:lvlText w:val="%1."/>
      <w:lvlJc w:val="left"/>
      <w:pPr>
        <w:tabs>
          <w:tab w:val="num" w:pos="720"/>
        </w:tabs>
        <w:ind w:left="720" w:hanging="360"/>
      </w:pPr>
      <w:rPr>
        <w:rFonts w:hint="default"/>
        <w:b w:val="0"/>
      </w:rPr>
    </w:lvl>
    <w:lvl w:ilvl="1" w:tplc="3738CC80">
      <w:start w:val="1"/>
      <w:numFmt w:val="lowerLetter"/>
      <w:lvlText w:val="%2)"/>
      <w:lvlJc w:val="left"/>
      <w:pPr>
        <w:tabs>
          <w:tab w:val="num" w:pos="1440"/>
        </w:tabs>
        <w:ind w:left="1440" w:hanging="360"/>
      </w:pPr>
      <w:rPr>
        <w:rFonts w:ascii="Times New Roman" w:eastAsia="Lucida Sans Unicode" w:hAnsi="Times New Roman" w:cs="Tahoma" w:hint="default"/>
      </w:rPr>
    </w:lvl>
    <w:lvl w:ilvl="2" w:tplc="70B66DEC">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24"/>
  <w:displayHorizontalDrawingGridEvery w:val="2"/>
  <w:displayVerticalDrawingGridEvery w:val="2"/>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2"/>
  </w:compat>
  <w:rsids>
    <w:rsidRoot w:val="00470094"/>
    <w:rsid w:val="00006119"/>
    <w:rsid w:val="00007F7C"/>
    <w:rsid w:val="0002464B"/>
    <w:rsid w:val="0002590C"/>
    <w:rsid w:val="00031E32"/>
    <w:rsid w:val="00034B95"/>
    <w:rsid w:val="00034CFB"/>
    <w:rsid w:val="000356D8"/>
    <w:rsid w:val="000459C6"/>
    <w:rsid w:val="00045C02"/>
    <w:rsid w:val="00045FDA"/>
    <w:rsid w:val="000461B0"/>
    <w:rsid w:val="000521FF"/>
    <w:rsid w:val="000545C2"/>
    <w:rsid w:val="00060F91"/>
    <w:rsid w:val="00061CFB"/>
    <w:rsid w:val="00064576"/>
    <w:rsid w:val="00073A96"/>
    <w:rsid w:val="00076C6C"/>
    <w:rsid w:val="00083AA8"/>
    <w:rsid w:val="00086C1B"/>
    <w:rsid w:val="00090806"/>
    <w:rsid w:val="000916B5"/>
    <w:rsid w:val="000A0BDB"/>
    <w:rsid w:val="000A2956"/>
    <w:rsid w:val="000A45F2"/>
    <w:rsid w:val="000A46FA"/>
    <w:rsid w:val="000A4E50"/>
    <w:rsid w:val="000A5AD6"/>
    <w:rsid w:val="000B0FFF"/>
    <w:rsid w:val="000B73A6"/>
    <w:rsid w:val="000C4C44"/>
    <w:rsid w:val="000C6615"/>
    <w:rsid w:val="000C689F"/>
    <w:rsid w:val="000C77D6"/>
    <w:rsid w:val="000D5EEA"/>
    <w:rsid w:val="000D77C9"/>
    <w:rsid w:val="000E01E2"/>
    <w:rsid w:val="000E094F"/>
    <w:rsid w:val="000E27C6"/>
    <w:rsid w:val="000E2C5F"/>
    <w:rsid w:val="000E39E5"/>
    <w:rsid w:val="000E4429"/>
    <w:rsid w:val="000F05E3"/>
    <w:rsid w:val="000F6C56"/>
    <w:rsid w:val="00100DDC"/>
    <w:rsid w:val="001026B7"/>
    <w:rsid w:val="00103E6F"/>
    <w:rsid w:val="00105BF4"/>
    <w:rsid w:val="00105EDF"/>
    <w:rsid w:val="00106F1B"/>
    <w:rsid w:val="00107303"/>
    <w:rsid w:val="00107971"/>
    <w:rsid w:val="00116FC6"/>
    <w:rsid w:val="00117592"/>
    <w:rsid w:val="00127B61"/>
    <w:rsid w:val="00130CD7"/>
    <w:rsid w:val="0013161F"/>
    <w:rsid w:val="00131AFD"/>
    <w:rsid w:val="00133E90"/>
    <w:rsid w:val="00160045"/>
    <w:rsid w:val="0016162A"/>
    <w:rsid w:val="00163610"/>
    <w:rsid w:val="0017167F"/>
    <w:rsid w:val="001817A6"/>
    <w:rsid w:val="00184C62"/>
    <w:rsid w:val="0018524E"/>
    <w:rsid w:val="00186376"/>
    <w:rsid w:val="001930C1"/>
    <w:rsid w:val="001951FF"/>
    <w:rsid w:val="001954AE"/>
    <w:rsid w:val="00195B49"/>
    <w:rsid w:val="00196D26"/>
    <w:rsid w:val="001A0736"/>
    <w:rsid w:val="001A36B4"/>
    <w:rsid w:val="001A5388"/>
    <w:rsid w:val="001A583F"/>
    <w:rsid w:val="001B2AF8"/>
    <w:rsid w:val="001B3004"/>
    <w:rsid w:val="001B3263"/>
    <w:rsid w:val="001B4150"/>
    <w:rsid w:val="001C149A"/>
    <w:rsid w:val="001C291D"/>
    <w:rsid w:val="001D5510"/>
    <w:rsid w:val="001D576F"/>
    <w:rsid w:val="001D66F3"/>
    <w:rsid w:val="001E2D51"/>
    <w:rsid w:val="001E5FBC"/>
    <w:rsid w:val="001F030E"/>
    <w:rsid w:val="001F3E38"/>
    <w:rsid w:val="001F656D"/>
    <w:rsid w:val="001F740C"/>
    <w:rsid w:val="00200456"/>
    <w:rsid w:val="00200803"/>
    <w:rsid w:val="00212A46"/>
    <w:rsid w:val="00215C50"/>
    <w:rsid w:val="00220875"/>
    <w:rsid w:val="002236E7"/>
    <w:rsid w:val="002252F6"/>
    <w:rsid w:val="002302FF"/>
    <w:rsid w:val="00232928"/>
    <w:rsid w:val="00235589"/>
    <w:rsid w:val="00243E5B"/>
    <w:rsid w:val="002460CA"/>
    <w:rsid w:val="0024659E"/>
    <w:rsid w:val="002510BE"/>
    <w:rsid w:val="00251FA9"/>
    <w:rsid w:val="00252E45"/>
    <w:rsid w:val="00254399"/>
    <w:rsid w:val="00255AF0"/>
    <w:rsid w:val="00263B54"/>
    <w:rsid w:val="002646F0"/>
    <w:rsid w:val="00267B11"/>
    <w:rsid w:val="00271CFE"/>
    <w:rsid w:val="00274886"/>
    <w:rsid w:val="00274F89"/>
    <w:rsid w:val="00275135"/>
    <w:rsid w:val="00281DC7"/>
    <w:rsid w:val="00282C15"/>
    <w:rsid w:val="00283784"/>
    <w:rsid w:val="00285C72"/>
    <w:rsid w:val="00287071"/>
    <w:rsid w:val="00291691"/>
    <w:rsid w:val="00292B31"/>
    <w:rsid w:val="00294734"/>
    <w:rsid w:val="002949F8"/>
    <w:rsid w:val="00294E29"/>
    <w:rsid w:val="002A0D34"/>
    <w:rsid w:val="002A223A"/>
    <w:rsid w:val="002A27B1"/>
    <w:rsid w:val="002A49EE"/>
    <w:rsid w:val="002B5EAA"/>
    <w:rsid w:val="002B741E"/>
    <w:rsid w:val="002C2EE6"/>
    <w:rsid w:val="002C495D"/>
    <w:rsid w:val="002D556E"/>
    <w:rsid w:val="002D70CA"/>
    <w:rsid w:val="002E5085"/>
    <w:rsid w:val="002F2901"/>
    <w:rsid w:val="002F34C7"/>
    <w:rsid w:val="002F37B0"/>
    <w:rsid w:val="00301D96"/>
    <w:rsid w:val="00301F6E"/>
    <w:rsid w:val="00302CED"/>
    <w:rsid w:val="00303060"/>
    <w:rsid w:val="0031198D"/>
    <w:rsid w:val="00312474"/>
    <w:rsid w:val="003148AB"/>
    <w:rsid w:val="00314C87"/>
    <w:rsid w:val="00323740"/>
    <w:rsid w:val="00324924"/>
    <w:rsid w:val="00331924"/>
    <w:rsid w:val="0033353E"/>
    <w:rsid w:val="003423CE"/>
    <w:rsid w:val="00342850"/>
    <w:rsid w:val="00343761"/>
    <w:rsid w:val="00344917"/>
    <w:rsid w:val="0034706A"/>
    <w:rsid w:val="003510F0"/>
    <w:rsid w:val="003511CC"/>
    <w:rsid w:val="003519C0"/>
    <w:rsid w:val="00356491"/>
    <w:rsid w:val="003575DA"/>
    <w:rsid w:val="00357BBE"/>
    <w:rsid w:val="00362029"/>
    <w:rsid w:val="00374C23"/>
    <w:rsid w:val="00377253"/>
    <w:rsid w:val="00382BDA"/>
    <w:rsid w:val="00383B9C"/>
    <w:rsid w:val="003A0E80"/>
    <w:rsid w:val="003A3B24"/>
    <w:rsid w:val="003A6989"/>
    <w:rsid w:val="003B0BBC"/>
    <w:rsid w:val="003B43B2"/>
    <w:rsid w:val="003C26BA"/>
    <w:rsid w:val="003D048D"/>
    <w:rsid w:val="003D3CB7"/>
    <w:rsid w:val="003D466F"/>
    <w:rsid w:val="003D56AC"/>
    <w:rsid w:val="003E1434"/>
    <w:rsid w:val="003E547D"/>
    <w:rsid w:val="003E6066"/>
    <w:rsid w:val="003E641D"/>
    <w:rsid w:val="003E67E6"/>
    <w:rsid w:val="003F0646"/>
    <w:rsid w:val="003F1C66"/>
    <w:rsid w:val="00402168"/>
    <w:rsid w:val="00405D52"/>
    <w:rsid w:val="00410317"/>
    <w:rsid w:val="00414467"/>
    <w:rsid w:val="00423F39"/>
    <w:rsid w:val="004256D1"/>
    <w:rsid w:val="00425966"/>
    <w:rsid w:val="0042726B"/>
    <w:rsid w:val="004279B4"/>
    <w:rsid w:val="004349CD"/>
    <w:rsid w:val="00436466"/>
    <w:rsid w:val="00444C5E"/>
    <w:rsid w:val="004469BB"/>
    <w:rsid w:val="00456493"/>
    <w:rsid w:val="004577CD"/>
    <w:rsid w:val="00461AA9"/>
    <w:rsid w:val="00464FE5"/>
    <w:rsid w:val="00470094"/>
    <w:rsid w:val="00472674"/>
    <w:rsid w:val="00474194"/>
    <w:rsid w:val="00480315"/>
    <w:rsid w:val="0048084D"/>
    <w:rsid w:val="004809F9"/>
    <w:rsid w:val="00487281"/>
    <w:rsid w:val="004872E9"/>
    <w:rsid w:val="004906E2"/>
    <w:rsid w:val="004925AC"/>
    <w:rsid w:val="004937CD"/>
    <w:rsid w:val="004A0507"/>
    <w:rsid w:val="004A1D6D"/>
    <w:rsid w:val="004A3B7A"/>
    <w:rsid w:val="004A4C94"/>
    <w:rsid w:val="004A6EAC"/>
    <w:rsid w:val="004B1889"/>
    <w:rsid w:val="004B3C61"/>
    <w:rsid w:val="004B760E"/>
    <w:rsid w:val="004C40AF"/>
    <w:rsid w:val="004C4B88"/>
    <w:rsid w:val="004C7E81"/>
    <w:rsid w:val="004C7FF0"/>
    <w:rsid w:val="004D5617"/>
    <w:rsid w:val="004E3B78"/>
    <w:rsid w:val="004E4769"/>
    <w:rsid w:val="004E486A"/>
    <w:rsid w:val="004E5E3B"/>
    <w:rsid w:val="004F1E9A"/>
    <w:rsid w:val="004F3C34"/>
    <w:rsid w:val="004F4B77"/>
    <w:rsid w:val="004F5A9C"/>
    <w:rsid w:val="00500824"/>
    <w:rsid w:val="00501D3C"/>
    <w:rsid w:val="005050E7"/>
    <w:rsid w:val="00507457"/>
    <w:rsid w:val="00507D9C"/>
    <w:rsid w:val="00511D38"/>
    <w:rsid w:val="00512D86"/>
    <w:rsid w:val="00516774"/>
    <w:rsid w:val="00516C82"/>
    <w:rsid w:val="0052180D"/>
    <w:rsid w:val="005315A6"/>
    <w:rsid w:val="00532653"/>
    <w:rsid w:val="00535ABE"/>
    <w:rsid w:val="00541B70"/>
    <w:rsid w:val="00543025"/>
    <w:rsid w:val="00545B9C"/>
    <w:rsid w:val="00546686"/>
    <w:rsid w:val="005476F4"/>
    <w:rsid w:val="00550715"/>
    <w:rsid w:val="00553FEA"/>
    <w:rsid w:val="00554B1F"/>
    <w:rsid w:val="00555B08"/>
    <w:rsid w:val="00560E6D"/>
    <w:rsid w:val="0056118E"/>
    <w:rsid w:val="00565FFE"/>
    <w:rsid w:val="0057185A"/>
    <w:rsid w:val="005756ED"/>
    <w:rsid w:val="0057589A"/>
    <w:rsid w:val="00576AE6"/>
    <w:rsid w:val="00580BC3"/>
    <w:rsid w:val="00581C6A"/>
    <w:rsid w:val="00583CEA"/>
    <w:rsid w:val="00586AE9"/>
    <w:rsid w:val="00595E72"/>
    <w:rsid w:val="005A0FD6"/>
    <w:rsid w:val="005A2509"/>
    <w:rsid w:val="005A5EFC"/>
    <w:rsid w:val="005C2376"/>
    <w:rsid w:val="005C41E7"/>
    <w:rsid w:val="005C4BD4"/>
    <w:rsid w:val="005D2EB5"/>
    <w:rsid w:val="005D4357"/>
    <w:rsid w:val="005D4AA4"/>
    <w:rsid w:val="005E0238"/>
    <w:rsid w:val="005E0423"/>
    <w:rsid w:val="005E0821"/>
    <w:rsid w:val="005E1963"/>
    <w:rsid w:val="005E2DFC"/>
    <w:rsid w:val="005F0328"/>
    <w:rsid w:val="005F0D41"/>
    <w:rsid w:val="005F4FD7"/>
    <w:rsid w:val="00601D1B"/>
    <w:rsid w:val="00613631"/>
    <w:rsid w:val="00620904"/>
    <w:rsid w:val="0062723E"/>
    <w:rsid w:val="00627349"/>
    <w:rsid w:val="00631662"/>
    <w:rsid w:val="00636C17"/>
    <w:rsid w:val="006400A3"/>
    <w:rsid w:val="00641B7C"/>
    <w:rsid w:val="00643847"/>
    <w:rsid w:val="00643E1A"/>
    <w:rsid w:val="00645E5F"/>
    <w:rsid w:val="00650886"/>
    <w:rsid w:val="006519BD"/>
    <w:rsid w:val="00653883"/>
    <w:rsid w:val="00657A8C"/>
    <w:rsid w:val="00660D0C"/>
    <w:rsid w:val="006617B4"/>
    <w:rsid w:val="00662228"/>
    <w:rsid w:val="00663049"/>
    <w:rsid w:val="00665627"/>
    <w:rsid w:val="006724E7"/>
    <w:rsid w:val="00673CBB"/>
    <w:rsid w:val="00674D05"/>
    <w:rsid w:val="006760E2"/>
    <w:rsid w:val="00681417"/>
    <w:rsid w:val="00682EDB"/>
    <w:rsid w:val="00686B3D"/>
    <w:rsid w:val="006934A0"/>
    <w:rsid w:val="006A05A4"/>
    <w:rsid w:val="006A1E01"/>
    <w:rsid w:val="006A3FC2"/>
    <w:rsid w:val="006B46A6"/>
    <w:rsid w:val="006B4BD0"/>
    <w:rsid w:val="006B74F5"/>
    <w:rsid w:val="006C2CE0"/>
    <w:rsid w:val="006C3E4A"/>
    <w:rsid w:val="006C682A"/>
    <w:rsid w:val="006D0290"/>
    <w:rsid w:val="006D5120"/>
    <w:rsid w:val="006E2F90"/>
    <w:rsid w:val="006E6493"/>
    <w:rsid w:val="006F131D"/>
    <w:rsid w:val="006F34A6"/>
    <w:rsid w:val="006F4CA0"/>
    <w:rsid w:val="006F5A21"/>
    <w:rsid w:val="006F5EED"/>
    <w:rsid w:val="006F6177"/>
    <w:rsid w:val="00704DFF"/>
    <w:rsid w:val="0070775E"/>
    <w:rsid w:val="00707D85"/>
    <w:rsid w:val="00710953"/>
    <w:rsid w:val="00710DAB"/>
    <w:rsid w:val="0072285C"/>
    <w:rsid w:val="007228FC"/>
    <w:rsid w:val="00724FE7"/>
    <w:rsid w:val="00726619"/>
    <w:rsid w:val="007314D2"/>
    <w:rsid w:val="00732C37"/>
    <w:rsid w:val="00735FCC"/>
    <w:rsid w:val="00741F47"/>
    <w:rsid w:val="0075101E"/>
    <w:rsid w:val="00751DD3"/>
    <w:rsid w:val="00760388"/>
    <w:rsid w:val="00761725"/>
    <w:rsid w:val="00763CBB"/>
    <w:rsid w:val="0076410E"/>
    <w:rsid w:val="007746FC"/>
    <w:rsid w:val="007936EF"/>
    <w:rsid w:val="007A1C95"/>
    <w:rsid w:val="007A270D"/>
    <w:rsid w:val="007A60C1"/>
    <w:rsid w:val="007B0B57"/>
    <w:rsid w:val="007B1EF2"/>
    <w:rsid w:val="007C0D5D"/>
    <w:rsid w:val="007C15CF"/>
    <w:rsid w:val="007C3E11"/>
    <w:rsid w:val="007C412A"/>
    <w:rsid w:val="007C6D79"/>
    <w:rsid w:val="007D38D4"/>
    <w:rsid w:val="007D47FB"/>
    <w:rsid w:val="007D52A2"/>
    <w:rsid w:val="007D6748"/>
    <w:rsid w:val="007D7E2C"/>
    <w:rsid w:val="007E23C6"/>
    <w:rsid w:val="007E5351"/>
    <w:rsid w:val="007E697F"/>
    <w:rsid w:val="007F1E62"/>
    <w:rsid w:val="007F7FD5"/>
    <w:rsid w:val="0080014A"/>
    <w:rsid w:val="00801B22"/>
    <w:rsid w:val="00803013"/>
    <w:rsid w:val="00805459"/>
    <w:rsid w:val="00814F5E"/>
    <w:rsid w:val="00815FDD"/>
    <w:rsid w:val="00823704"/>
    <w:rsid w:val="0082541B"/>
    <w:rsid w:val="00827539"/>
    <w:rsid w:val="00833391"/>
    <w:rsid w:val="008351E8"/>
    <w:rsid w:val="00841A4C"/>
    <w:rsid w:val="00842254"/>
    <w:rsid w:val="00843295"/>
    <w:rsid w:val="00845984"/>
    <w:rsid w:val="008502A7"/>
    <w:rsid w:val="00852188"/>
    <w:rsid w:val="00856D52"/>
    <w:rsid w:val="00862633"/>
    <w:rsid w:val="00866236"/>
    <w:rsid w:val="00874AB6"/>
    <w:rsid w:val="00874DAA"/>
    <w:rsid w:val="00876517"/>
    <w:rsid w:val="008779BB"/>
    <w:rsid w:val="008818BC"/>
    <w:rsid w:val="00886422"/>
    <w:rsid w:val="0089106B"/>
    <w:rsid w:val="008A2128"/>
    <w:rsid w:val="008A304D"/>
    <w:rsid w:val="008A571C"/>
    <w:rsid w:val="008B62B7"/>
    <w:rsid w:val="008B742C"/>
    <w:rsid w:val="008C0111"/>
    <w:rsid w:val="008C185A"/>
    <w:rsid w:val="008C483E"/>
    <w:rsid w:val="008C648A"/>
    <w:rsid w:val="008C73AD"/>
    <w:rsid w:val="008D0231"/>
    <w:rsid w:val="008D19EE"/>
    <w:rsid w:val="008D2466"/>
    <w:rsid w:val="008D2DE3"/>
    <w:rsid w:val="008D6D5C"/>
    <w:rsid w:val="008D6FFE"/>
    <w:rsid w:val="008E06C8"/>
    <w:rsid w:val="008E093F"/>
    <w:rsid w:val="008E21AF"/>
    <w:rsid w:val="008F1D5E"/>
    <w:rsid w:val="008F1E89"/>
    <w:rsid w:val="009022E0"/>
    <w:rsid w:val="00912420"/>
    <w:rsid w:val="009135F4"/>
    <w:rsid w:val="009211F6"/>
    <w:rsid w:val="009218EE"/>
    <w:rsid w:val="00923343"/>
    <w:rsid w:val="00923756"/>
    <w:rsid w:val="00924581"/>
    <w:rsid w:val="009252F2"/>
    <w:rsid w:val="00925663"/>
    <w:rsid w:val="00931E04"/>
    <w:rsid w:val="00935061"/>
    <w:rsid w:val="009435EF"/>
    <w:rsid w:val="0094468F"/>
    <w:rsid w:val="009477C3"/>
    <w:rsid w:val="009527EA"/>
    <w:rsid w:val="009566A0"/>
    <w:rsid w:val="0095773B"/>
    <w:rsid w:val="00957D52"/>
    <w:rsid w:val="0096326A"/>
    <w:rsid w:val="00963337"/>
    <w:rsid w:val="0096377F"/>
    <w:rsid w:val="00970EB0"/>
    <w:rsid w:val="00972E66"/>
    <w:rsid w:val="00974130"/>
    <w:rsid w:val="009779F4"/>
    <w:rsid w:val="0098143A"/>
    <w:rsid w:val="00981ADC"/>
    <w:rsid w:val="00983AE7"/>
    <w:rsid w:val="009844D4"/>
    <w:rsid w:val="00990C13"/>
    <w:rsid w:val="0099463B"/>
    <w:rsid w:val="00994DC2"/>
    <w:rsid w:val="00994EFE"/>
    <w:rsid w:val="009A26A7"/>
    <w:rsid w:val="009B4918"/>
    <w:rsid w:val="009B4F47"/>
    <w:rsid w:val="009B6651"/>
    <w:rsid w:val="009C381D"/>
    <w:rsid w:val="009C50F5"/>
    <w:rsid w:val="009C5234"/>
    <w:rsid w:val="009D2DFE"/>
    <w:rsid w:val="009E4069"/>
    <w:rsid w:val="009E574E"/>
    <w:rsid w:val="009E7ABD"/>
    <w:rsid w:val="009F0748"/>
    <w:rsid w:val="009F3E82"/>
    <w:rsid w:val="009F646E"/>
    <w:rsid w:val="009F7D58"/>
    <w:rsid w:val="00A006BF"/>
    <w:rsid w:val="00A02138"/>
    <w:rsid w:val="00A033FA"/>
    <w:rsid w:val="00A03C0C"/>
    <w:rsid w:val="00A11415"/>
    <w:rsid w:val="00A13E02"/>
    <w:rsid w:val="00A16794"/>
    <w:rsid w:val="00A3535C"/>
    <w:rsid w:val="00A35B73"/>
    <w:rsid w:val="00A37072"/>
    <w:rsid w:val="00A3716E"/>
    <w:rsid w:val="00A453E6"/>
    <w:rsid w:val="00A54CCF"/>
    <w:rsid w:val="00A62E29"/>
    <w:rsid w:val="00A659B6"/>
    <w:rsid w:val="00A6604A"/>
    <w:rsid w:val="00A66A53"/>
    <w:rsid w:val="00A67BD6"/>
    <w:rsid w:val="00A72659"/>
    <w:rsid w:val="00A746F5"/>
    <w:rsid w:val="00A75196"/>
    <w:rsid w:val="00A814FE"/>
    <w:rsid w:val="00A81B16"/>
    <w:rsid w:val="00A83291"/>
    <w:rsid w:val="00A849A5"/>
    <w:rsid w:val="00A84ADF"/>
    <w:rsid w:val="00A85AD0"/>
    <w:rsid w:val="00A87326"/>
    <w:rsid w:val="00A92950"/>
    <w:rsid w:val="00AA22FB"/>
    <w:rsid w:val="00AA2699"/>
    <w:rsid w:val="00AA3362"/>
    <w:rsid w:val="00AA3D11"/>
    <w:rsid w:val="00AA408A"/>
    <w:rsid w:val="00AA6C44"/>
    <w:rsid w:val="00AB2AF8"/>
    <w:rsid w:val="00AB2F42"/>
    <w:rsid w:val="00AC091B"/>
    <w:rsid w:val="00AC2107"/>
    <w:rsid w:val="00AC2F6A"/>
    <w:rsid w:val="00AC380D"/>
    <w:rsid w:val="00AC4493"/>
    <w:rsid w:val="00AC5DBE"/>
    <w:rsid w:val="00AC7405"/>
    <w:rsid w:val="00AD0F5D"/>
    <w:rsid w:val="00AD26F2"/>
    <w:rsid w:val="00AD415B"/>
    <w:rsid w:val="00AD4D32"/>
    <w:rsid w:val="00AD63F6"/>
    <w:rsid w:val="00AE733A"/>
    <w:rsid w:val="00AE757B"/>
    <w:rsid w:val="00AF2405"/>
    <w:rsid w:val="00AF3EBA"/>
    <w:rsid w:val="00AF71CA"/>
    <w:rsid w:val="00B02139"/>
    <w:rsid w:val="00B03EB7"/>
    <w:rsid w:val="00B0490B"/>
    <w:rsid w:val="00B063CD"/>
    <w:rsid w:val="00B0642C"/>
    <w:rsid w:val="00B068A5"/>
    <w:rsid w:val="00B10B77"/>
    <w:rsid w:val="00B12939"/>
    <w:rsid w:val="00B157C5"/>
    <w:rsid w:val="00B206F4"/>
    <w:rsid w:val="00B224EB"/>
    <w:rsid w:val="00B22FFF"/>
    <w:rsid w:val="00B23602"/>
    <w:rsid w:val="00B27AC7"/>
    <w:rsid w:val="00B368ED"/>
    <w:rsid w:val="00B37127"/>
    <w:rsid w:val="00B37BE9"/>
    <w:rsid w:val="00B407F1"/>
    <w:rsid w:val="00B41A99"/>
    <w:rsid w:val="00B4653E"/>
    <w:rsid w:val="00B47D62"/>
    <w:rsid w:val="00B53529"/>
    <w:rsid w:val="00B5372A"/>
    <w:rsid w:val="00B56646"/>
    <w:rsid w:val="00B608B7"/>
    <w:rsid w:val="00B70642"/>
    <w:rsid w:val="00B7527F"/>
    <w:rsid w:val="00B75C12"/>
    <w:rsid w:val="00B9056A"/>
    <w:rsid w:val="00B90F58"/>
    <w:rsid w:val="00B92CDC"/>
    <w:rsid w:val="00B94545"/>
    <w:rsid w:val="00B945A6"/>
    <w:rsid w:val="00B956E1"/>
    <w:rsid w:val="00BA0E47"/>
    <w:rsid w:val="00BA63A7"/>
    <w:rsid w:val="00BB032B"/>
    <w:rsid w:val="00BB0BDB"/>
    <w:rsid w:val="00BC1D8E"/>
    <w:rsid w:val="00BC5FE0"/>
    <w:rsid w:val="00BD28C9"/>
    <w:rsid w:val="00BD5ADE"/>
    <w:rsid w:val="00BD7ECF"/>
    <w:rsid w:val="00BE7868"/>
    <w:rsid w:val="00BF1E20"/>
    <w:rsid w:val="00BF57AB"/>
    <w:rsid w:val="00BF6E2D"/>
    <w:rsid w:val="00BF7F46"/>
    <w:rsid w:val="00C107A1"/>
    <w:rsid w:val="00C11935"/>
    <w:rsid w:val="00C201FA"/>
    <w:rsid w:val="00C25D7B"/>
    <w:rsid w:val="00C35CF8"/>
    <w:rsid w:val="00C45DFB"/>
    <w:rsid w:val="00C46569"/>
    <w:rsid w:val="00C46DAA"/>
    <w:rsid w:val="00C5176B"/>
    <w:rsid w:val="00C52506"/>
    <w:rsid w:val="00C558BA"/>
    <w:rsid w:val="00C5724C"/>
    <w:rsid w:val="00C61493"/>
    <w:rsid w:val="00C6294C"/>
    <w:rsid w:val="00C63B6D"/>
    <w:rsid w:val="00C65E63"/>
    <w:rsid w:val="00C67B54"/>
    <w:rsid w:val="00C70C3A"/>
    <w:rsid w:val="00C7238A"/>
    <w:rsid w:val="00C741A5"/>
    <w:rsid w:val="00C7574F"/>
    <w:rsid w:val="00C819BB"/>
    <w:rsid w:val="00C8200E"/>
    <w:rsid w:val="00C907AE"/>
    <w:rsid w:val="00C96A82"/>
    <w:rsid w:val="00CA027C"/>
    <w:rsid w:val="00CA053B"/>
    <w:rsid w:val="00CA29E3"/>
    <w:rsid w:val="00CA32FB"/>
    <w:rsid w:val="00CA72DB"/>
    <w:rsid w:val="00CA7B1A"/>
    <w:rsid w:val="00CA7D07"/>
    <w:rsid w:val="00CB051C"/>
    <w:rsid w:val="00CB08BD"/>
    <w:rsid w:val="00CB3554"/>
    <w:rsid w:val="00CB43C8"/>
    <w:rsid w:val="00CC03FC"/>
    <w:rsid w:val="00CC113C"/>
    <w:rsid w:val="00CC1966"/>
    <w:rsid w:val="00CC21F6"/>
    <w:rsid w:val="00CC5E1C"/>
    <w:rsid w:val="00CC7225"/>
    <w:rsid w:val="00CC7D92"/>
    <w:rsid w:val="00CD1771"/>
    <w:rsid w:val="00CD33BA"/>
    <w:rsid w:val="00CD3AA9"/>
    <w:rsid w:val="00CD3FBF"/>
    <w:rsid w:val="00CD4A3E"/>
    <w:rsid w:val="00CD6747"/>
    <w:rsid w:val="00CD722D"/>
    <w:rsid w:val="00CD7B3B"/>
    <w:rsid w:val="00CE5AC4"/>
    <w:rsid w:val="00CF0D9C"/>
    <w:rsid w:val="00CF1FAB"/>
    <w:rsid w:val="00CF3F09"/>
    <w:rsid w:val="00CF4681"/>
    <w:rsid w:val="00CF483B"/>
    <w:rsid w:val="00CF58F5"/>
    <w:rsid w:val="00D0178A"/>
    <w:rsid w:val="00D01EDA"/>
    <w:rsid w:val="00D032D3"/>
    <w:rsid w:val="00D074A0"/>
    <w:rsid w:val="00D07935"/>
    <w:rsid w:val="00D079F1"/>
    <w:rsid w:val="00D12C68"/>
    <w:rsid w:val="00D140DC"/>
    <w:rsid w:val="00D15ED7"/>
    <w:rsid w:val="00D17D74"/>
    <w:rsid w:val="00D30C03"/>
    <w:rsid w:val="00D341BA"/>
    <w:rsid w:val="00D402BC"/>
    <w:rsid w:val="00D40E2D"/>
    <w:rsid w:val="00D41B38"/>
    <w:rsid w:val="00D436C2"/>
    <w:rsid w:val="00D513E4"/>
    <w:rsid w:val="00D55DF9"/>
    <w:rsid w:val="00D57D23"/>
    <w:rsid w:val="00D60F87"/>
    <w:rsid w:val="00D64632"/>
    <w:rsid w:val="00D710E9"/>
    <w:rsid w:val="00D72CCA"/>
    <w:rsid w:val="00D73074"/>
    <w:rsid w:val="00D73ADA"/>
    <w:rsid w:val="00D757BE"/>
    <w:rsid w:val="00D76D27"/>
    <w:rsid w:val="00D87F94"/>
    <w:rsid w:val="00D95891"/>
    <w:rsid w:val="00DA3652"/>
    <w:rsid w:val="00DA4C1C"/>
    <w:rsid w:val="00DB08A9"/>
    <w:rsid w:val="00DB3861"/>
    <w:rsid w:val="00DB3F6D"/>
    <w:rsid w:val="00DB5121"/>
    <w:rsid w:val="00DC755E"/>
    <w:rsid w:val="00DD5BEF"/>
    <w:rsid w:val="00DE1095"/>
    <w:rsid w:val="00DE12DB"/>
    <w:rsid w:val="00DE1E02"/>
    <w:rsid w:val="00DE5131"/>
    <w:rsid w:val="00DE5B30"/>
    <w:rsid w:val="00DE7B3C"/>
    <w:rsid w:val="00DF5642"/>
    <w:rsid w:val="00E025E7"/>
    <w:rsid w:val="00E03AD6"/>
    <w:rsid w:val="00E10F62"/>
    <w:rsid w:val="00E146B7"/>
    <w:rsid w:val="00E16BF9"/>
    <w:rsid w:val="00E16F07"/>
    <w:rsid w:val="00E25938"/>
    <w:rsid w:val="00E26C1F"/>
    <w:rsid w:val="00E27438"/>
    <w:rsid w:val="00E27F24"/>
    <w:rsid w:val="00E3121C"/>
    <w:rsid w:val="00E319B6"/>
    <w:rsid w:val="00E32654"/>
    <w:rsid w:val="00E35E12"/>
    <w:rsid w:val="00E36B5E"/>
    <w:rsid w:val="00E42009"/>
    <w:rsid w:val="00E45935"/>
    <w:rsid w:val="00E46733"/>
    <w:rsid w:val="00E47FF2"/>
    <w:rsid w:val="00E50EFC"/>
    <w:rsid w:val="00E52952"/>
    <w:rsid w:val="00E55AE5"/>
    <w:rsid w:val="00E55BC6"/>
    <w:rsid w:val="00E56AA0"/>
    <w:rsid w:val="00E61356"/>
    <w:rsid w:val="00E65F82"/>
    <w:rsid w:val="00E661BD"/>
    <w:rsid w:val="00E67CE3"/>
    <w:rsid w:val="00E721E0"/>
    <w:rsid w:val="00E723FD"/>
    <w:rsid w:val="00E73997"/>
    <w:rsid w:val="00E764A9"/>
    <w:rsid w:val="00E80B2E"/>
    <w:rsid w:val="00E83427"/>
    <w:rsid w:val="00E924D2"/>
    <w:rsid w:val="00E96559"/>
    <w:rsid w:val="00EA059E"/>
    <w:rsid w:val="00EA3124"/>
    <w:rsid w:val="00EA3365"/>
    <w:rsid w:val="00EA42CE"/>
    <w:rsid w:val="00EA66BB"/>
    <w:rsid w:val="00EB07FA"/>
    <w:rsid w:val="00EB1C91"/>
    <w:rsid w:val="00EB2290"/>
    <w:rsid w:val="00EB6AC8"/>
    <w:rsid w:val="00EB7D51"/>
    <w:rsid w:val="00EC49DD"/>
    <w:rsid w:val="00EC7D46"/>
    <w:rsid w:val="00ED0B37"/>
    <w:rsid w:val="00ED216C"/>
    <w:rsid w:val="00ED416D"/>
    <w:rsid w:val="00ED4C28"/>
    <w:rsid w:val="00ED4CA5"/>
    <w:rsid w:val="00ED60F6"/>
    <w:rsid w:val="00EE3649"/>
    <w:rsid w:val="00EE3C32"/>
    <w:rsid w:val="00EE42E8"/>
    <w:rsid w:val="00EF14BE"/>
    <w:rsid w:val="00EF62D7"/>
    <w:rsid w:val="00EF7B88"/>
    <w:rsid w:val="00F00B13"/>
    <w:rsid w:val="00F0298E"/>
    <w:rsid w:val="00F06FF6"/>
    <w:rsid w:val="00F1118B"/>
    <w:rsid w:val="00F1766C"/>
    <w:rsid w:val="00F22C23"/>
    <w:rsid w:val="00F24C09"/>
    <w:rsid w:val="00F34448"/>
    <w:rsid w:val="00F37961"/>
    <w:rsid w:val="00F40181"/>
    <w:rsid w:val="00F421EF"/>
    <w:rsid w:val="00F467AF"/>
    <w:rsid w:val="00F476A9"/>
    <w:rsid w:val="00F503DD"/>
    <w:rsid w:val="00F51388"/>
    <w:rsid w:val="00F54741"/>
    <w:rsid w:val="00F6125D"/>
    <w:rsid w:val="00F61358"/>
    <w:rsid w:val="00F6573F"/>
    <w:rsid w:val="00F716B3"/>
    <w:rsid w:val="00F74CE9"/>
    <w:rsid w:val="00F82C74"/>
    <w:rsid w:val="00F848D8"/>
    <w:rsid w:val="00F866C0"/>
    <w:rsid w:val="00F920F1"/>
    <w:rsid w:val="00F94B5B"/>
    <w:rsid w:val="00F96549"/>
    <w:rsid w:val="00F9733B"/>
    <w:rsid w:val="00F97791"/>
    <w:rsid w:val="00FA0CE2"/>
    <w:rsid w:val="00FA1BB2"/>
    <w:rsid w:val="00FA4DAA"/>
    <w:rsid w:val="00FB4098"/>
    <w:rsid w:val="00FC0449"/>
    <w:rsid w:val="00FC1638"/>
    <w:rsid w:val="00FC315F"/>
    <w:rsid w:val="00FC7560"/>
    <w:rsid w:val="00FD0E72"/>
    <w:rsid w:val="00FD1F9D"/>
    <w:rsid w:val="00FE0F7A"/>
    <w:rsid w:val="00FE11A8"/>
    <w:rsid w:val="00FE4E30"/>
    <w:rsid w:val="00FF14C3"/>
    <w:rsid w:val="00FF1840"/>
    <w:rsid w:val="00FF73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5:docId w15:val="{63F2951F-2167-4869-89A1-DA0733702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37BE9"/>
    <w:rPr>
      <w:sz w:val="24"/>
      <w:szCs w:val="24"/>
    </w:rPr>
  </w:style>
  <w:style w:type="paragraph" w:styleId="Nagwek1">
    <w:name w:val="heading 1"/>
    <w:basedOn w:val="Normalny"/>
    <w:next w:val="Normalny"/>
    <w:qFormat/>
    <w:rsid w:val="00470094"/>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470094"/>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470094"/>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rsid w:val="00470094"/>
    <w:pPr>
      <w:ind w:left="283" w:hanging="283"/>
    </w:pPr>
  </w:style>
  <w:style w:type="paragraph" w:styleId="Lista-kontynuacja">
    <w:name w:val="List Continue"/>
    <w:basedOn w:val="Normalny"/>
    <w:rsid w:val="00470094"/>
    <w:pPr>
      <w:spacing w:after="120"/>
      <w:ind w:left="283"/>
    </w:pPr>
  </w:style>
  <w:style w:type="paragraph" w:styleId="Tekstpodstawowy">
    <w:name w:val="Body Text"/>
    <w:basedOn w:val="Normalny"/>
    <w:link w:val="TekstpodstawowyZnak"/>
    <w:rsid w:val="00470094"/>
    <w:pPr>
      <w:spacing w:after="120"/>
    </w:pPr>
  </w:style>
  <w:style w:type="paragraph" w:styleId="Stopka">
    <w:name w:val="footer"/>
    <w:basedOn w:val="Normalny"/>
    <w:link w:val="StopkaZnak"/>
    <w:rsid w:val="00470094"/>
    <w:pPr>
      <w:tabs>
        <w:tab w:val="center" w:pos="4536"/>
        <w:tab w:val="right" w:pos="9072"/>
      </w:tabs>
    </w:pPr>
  </w:style>
  <w:style w:type="character" w:styleId="Numerstrony">
    <w:name w:val="page number"/>
    <w:basedOn w:val="Domylnaczcionkaakapitu"/>
    <w:rsid w:val="00470094"/>
  </w:style>
  <w:style w:type="paragraph" w:customStyle="1" w:styleId="ust">
    <w:name w:val="ust"/>
    <w:rsid w:val="00470094"/>
    <w:pPr>
      <w:spacing w:before="60" w:after="60"/>
      <w:ind w:left="426" w:hanging="284"/>
      <w:jc w:val="both"/>
    </w:pPr>
    <w:rPr>
      <w:sz w:val="24"/>
    </w:rPr>
  </w:style>
  <w:style w:type="paragraph" w:customStyle="1" w:styleId="Tekstpodstawowy21">
    <w:name w:val="Tekst podstawowy 21"/>
    <w:basedOn w:val="Normalny"/>
    <w:rsid w:val="00470094"/>
    <w:pPr>
      <w:spacing w:line="340" w:lineRule="exact"/>
      <w:ind w:firstLine="709"/>
      <w:jc w:val="both"/>
    </w:pPr>
    <w:rPr>
      <w:szCs w:val="20"/>
    </w:rPr>
  </w:style>
  <w:style w:type="paragraph" w:styleId="Tekstdymka">
    <w:name w:val="Balloon Text"/>
    <w:basedOn w:val="Normalny"/>
    <w:semiHidden/>
    <w:rsid w:val="00CA29E3"/>
    <w:rPr>
      <w:rFonts w:ascii="Tahoma" w:hAnsi="Tahoma" w:cs="Tahoma"/>
      <w:sz w:val="16"/>
      <w:szCs w:val="16"/>
    </w:rPr>
  </w:style>
  <w:style w:type="paragraph" w:styleId="Nagwek">
    <w:name w:val="header"/>
    <w:basedOn w:val="Normalny"/>
    <w:link w:val="NagwekZnak"/>
    <w:uiPriority w:val="99"/>
    <w:rsid w:val="00285C72"/>
    <w:pPr>
      <w:tabs>
        <w:tab w:val="center" w:pos="4536"/>
        <w:tab w:val="right" w:pos="9072"/>
      </w:tabs>
    </w:pPr>
  </w:style>
  <w:style w:type="paragraph" w:customStyle="1" w:styleId="FR1">
    <w:name w:val="FR1"/>
    <w:rsid w:val="003C26BA"/>
    <w:pPr>
      <w:widowControl w:val="0"/>
      <w:suppressAutoHyphens/>
      <w:autoSpaceDE w:val="0"/>
      <w:jc w:val="both"/>
    </w:pPr>
    <w:rPr>
      <w:rFonts w:ascii="Arial" w:hAnsi="Arial" w:cs="Arial"/>
      <w:kern w:val="1"/>
      <w:sz w:val="22"/>
      <w:szCs w:val="22"/>
      <w:lang w:eastAsia="ar-SA"/>
    </w:rPr>
  </w:style>
  <w:style w:type="paragraph" w:customStyle="1" w:styleId="Mapadokumentu1">
    <w:name w:val="Mapa dokumentu1"/>
    <w:basedOn w:val="Normalny"/>
    <w:semiHidden/>
    <w:rsid w:val="001D66F3"/>
    <w:pPr>
      <w:shd w:val="clear" w:color="auto" w:fill="000080"/>
    </w:pPr>
    <w:rPr>
      <w:rFonts w:ascii="Tahoma" w:hAnsi="Tahoma" w:cs="Tahoma"/>
      <w:sz w:val="20"/>
      <w:szCs w:val="20"/>
    </w:rPr>
  </w:style>
  <w:style w:type="paragraph" w:styleId="Tekstprzypisukocowego">
    <w:name w:val="endnote text"/>
    <w:basedOn w:val="Normalny"/>
    <w:semiHidden/>
    <w:rsid w:val="003E6066"/>
    <w:rPr>
      <w:sz w:val="20"/>
      <w:szCs w:val="20"/>
    </w:rPr>
  </w:style>
  <w:style w:type="character" w:styleId="Odwoanieprzypisukocowego">
    <w:name w:val="endnote reference"/>
    <w:semiHidden/>
    <w:rsid w:val="003E6066"/>
    <w:rPr>
      <w:vertAlign w:val="superscript"/>
    </w:rPr>
  </w:style>
  <w:style w:type="character" w:customStyle="1" w:styleId="StopkaZnak">
    <w:name w:val="Stopka Znak"/>
    <w:link w:val="Stopka"/>
    <w:semiHidden/>
    <w:locked/>
    <w:rsid w:val="00E65F82"/>
    <w:rPr>
      <w:sz w:val="24"/>
      <w:szCs w:val="24"/>
      <w:lang w:val="pl-PL" w:eastAsia="pl-PL" w:bidi="ar-SA"/>
    </w:rPr>
  </w:style>
  <w:style w:type="paragraph" w:styleId="Akapitzlist">
    <w:name w:val="List Paragraph"/>
    <w:basedOn w:val="Normalny"/>
    <w:uiPriority w:val="34"/>
    <w:qFormat/>
    <w:rsid w:val="007C15CF"/>
    <w:pPr>
      <w:spacing w:before="100" w:beforeAutospacing="1" w:after="100" w:afterAutospacing="1"/>
    </w:pPr>
  </w:style>
  <w:style w:type="character" w:styleId="Hipercze">
    <w:name w:val="Hyperlink"/>
    <w:uiPriority w:val="99"/>
    <w:unhideWhenUsed/>
    <w:rsid w:val="007C15CF"/>
    <w:rPr>
      <w:color w:val="0000FF"/>
      <w:u w:val="single"/>
    </w:rPr>
  </w:style>
  <w:style w:type="character" w:styleId="Odwoaniedokomentarza">
    <w:name w:val="annotation reference"/>
    <w:uiPriority w:val="99"/>
    <w:unhideWhenUsed/>
    <w:rsid w:val="00814F5E"/>
    <w:rPr>
      <w:sz w:val="16"/>
      <w:szCs w:val="16"/>
    </w:rPr>
  </w:style>
  <w:style w:type="paragraph" w:styleId="Tekstkomentarza">
    <w:name w:val="annotation text"/>
    <w:basedOn w:val="Normalny"/>
    <w:link w:val="TekstkomentarzaZnak"/>
    <w:uiPriority w:val="99"/>
    <w:unhideWhenUsed/>
    <w:rsid w:val="00814F5E"/>
    <w:pPr>
      <w:spacing w:after="160"/>
    </w:pPr>
    <w:rPr>
      <w:rFonts w:ascii="Calibri" w:eastAsia="Calibri" w:hAnsi="Calibri"/>
      <w:sz w:val="20"/>
      <w:szCs w:val="20"/>
      <w:lang w:eastAsia="en-US"/>
    </w:rPr>
  </w:style>
  <w:style w:type="character" w:customStyle="1" w:styleId="TekstkomentarzaZnak">
    <w:name w:val="Tekst komentarza Znak"/>
    <w:link w:val="Tekstkomentarza"/>
    <w:uiPriority w:val="99"/>
    <w:rsid w:val="00814F5E"/>
    <w:rPr>
      <w:rFonts w:ascii="Calibri" w:eastAsia="Calibri" w:hAnsi="Calibri"/>
      <w:lang w:eastAsia="en-US"/>
    </w:rPr>
  </w:style>
  <w:style w:type="paragraph" w:styleId="Tekstpodstawowy2">
    <w:name w:val="Body Text 2"/>
    <w:basedOn w:val="Normalny"/>
    <w:link w:val="Tekstpodstawowy2Znak"/>
    <w:rsid w:val="00C7574F"/>
    <w:pPr>
      <w:spacing w:after="120" w:line="480" w:lineRule="auto"/>
    </w:pPr>
  </w:style>
  <w:style w:type="character" w:customStyle="1" w:styleId="Tekstpodstawowy2Znak">
    <w:name w:val="Tekst podstawowy 2 Znak"/>
    <w:link w:val="Tekstpodstawowy2"/>
    <w:rsid w:val="00C7574F"/>
    <w:rPr>
      <w:sz w:val="24"/>
      <w:szCs w:val="24"/>
    </w:rPr>
  </w:style>
  <w:style w:type="paragraph" w:styleId="Tekstpodstawowy3">
    <w:name w:val="Body Text 3"/>
    <w:basedOn w:val="Normalny"/>
    <w:link w:val="Tekstpodstawowy3Znak"/>
    <w:rsid w:val="00C7574F"/>
    <w:pPr>
      <w:spacing w:after="120"/>
    </w:pPr>
    <w:rPr>
      <w:sz w:val="16"/>
      <w:szCs w:val="16"/>
    </w:rPr>
  </w:style>
  <w:style w:type="character" w:customStyle="1" w:styleId="Tekstpodstawowy3Znak">
    <w:name w:val="Tekst podstawowy 3 Znak"/>
    <w:link w:val="Tekstpodstawowy3"/>
    <w:rsid w:val="00C7574F"/>
    <w:rPr>
      <w:sz w:val="16"/>
      <w:szCs w:val="16"/>
    </w:rPr>
  </w:style>
  <w:style w:type="table" w:styleId="Tabela-Siatka">
    <w:name w:val="Table Grid"/>
    <w:basedOn w:val="Standardowy"/>
    <w:uiPriority w:val="59"/>
    <w:rsid w:val="0033353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6E2F90"/>
    <w:rPr>
      <w:b/>
      <w:bCs/>
    </w:rPr>
  </w:style>
  <w:style w:type="character" w:customStyle="1" w:styleId="TekstpodstawowyZnak">
    <w:name w:val="Tekst podstawowy Znak"/>
    <w:link w:val="Tekstpodstawowy"/>
    <w:rsid w:val="00A11415"/>
    <w:rPr>
      <w:sz w:val="24"/>
      <w:szCs w:val="24"/>
    </w:rPr>
  </w:style>
  <w:style w:type="paragraph" w:customStyle="1" w:styleId="Tekstpodstawowy210">
    <w:name w:val="Tekst podstawowy 21"/>
    <w:basedOn w:val="Normalny"/>
    <w:rsid w:val="00A11415"/>
    <w:pPr>
      <w:spacing w:line="340" w:lineRule="exact"/>
      <w:ind w:firstLine="709"/>
      <w:jc w:val="both"/>
    </w:pPr>
    <w:rPr>
      <w:szCs w:val="20"/>
    </w:rPr>
  </w:style>
  <w:style w:type="character" w:customStyle="1" w:styleId="NagwekZnak">
    <w:name w:val="Nagłówek Znak"/>
    <w:basedOn w:val="Domylnaczcionkaakapitu"/>
    <w:link w:val="Nagwek"/>
    <w:uiPriority w:val="99"/>
    <w:rsid w:val="00674D05"/>
    <w:rPr>
      <w:sz w:val="24"/>
      <w:szCs w:val="24"/>
    </w:rPr>
  </w:style>
  <w:style w:type="table" w:customStyle="1" w:styleId="Tabelasiatki1jasna1">
    <w:name w:val="Tabela siatki 1 — jasna1"/>
    <w:basedOn w:val="Standardowy"/>
    <w:uiPriority w:val="46"/>
    <w:rsid w:val="00674D0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andard">
    <w:name w:val="standard"/>
    <w:basedOn w:val="Normalny"/>
    <w:rsid w:val="00B157C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406426">
      <w:bodyDiv w:val="1"/>
      <w:marLeft w:val="0"/>
      <w:marRight w:val="0"/>
      <w:marTop w:val="0"/>
      <w:marBottom w:val="0"/>
      <w:divBdr>
        <w:top w:val="none" w:sz="0" w:space="0" w:color="auto"/>
        <w:left w:val="none" w:sz="0" w:space="0" w:color="auto"/>
        <w:bottom w:val="none" w:sz="0" w:space="0" w:color="auto"/>
        <w:right w:val="none" w:sz="0" w:space="0" w:color="auto"/>
      </w:divBdr>
    </w:div>
    <w:div w:id="218249013">
      <w:bodyDiv w:val="1"/>
      <w:marLeft w:val="0"/>
      <w:marRight w:val="0"/>
      <w:marTop w:val="0"/>
      <w:marBottom w:val="0"/>
      <w:divBdr>
        <w:top w:val="none" w:sz="0" w:space="0" w:color="auto"/>
        <w:left w:val="none" w:sz="0" w:space="0" w:color="auto"/>
        <w:bottom w:val="none" w:sz="0" w:space="0" w:color="auto"/>
        <w:right w:val="none" w:sz="0" w:space="0" w:color="auto"/>
      </w:divBdr>
    </w:div>
    <w:div w:id="243417905">
      <w:bodyDiv w:val="1"/>
      <w:marLeft w:val="0"/>
      <w:marRight w:val="0"/>
      <w:marTop w:val="0"/>
      <w:marBottom w:val="0"/>
      <w:divBdr>
        <w:top w:val="none" w:sz="0" w:space="0" w:color="auto"/>
        <w:left w:val="none" w:sz="0" w:space="0" w:color="auto"/>
        <w:bottom w:val="none" w:sz="0" w:space="0" w:color="auto"/>
        <w:right w:val="none" w:sz="0" w:space="0" w:color="auto"/>
      </w:divBdr>
    </w:div>
    <w:div w:id="1556618302">
      <w:bodyDiv w:val="1"/>
      <w:marLeft w:val="0"/>
      <w:marRight w:val="0"/>
      <w:marTop w:val="0"/>
      <w:marBottom w:val="0"/>
      <w:divBdr>
        <w:top w:val="none" w:sz="0" w:space="0" w:color="auto"/>
        <w:left w:val="none" w:sz="0" w:space="0" w:color="auto"/>
        <w:bottom w:val="none" w:sz="0" w:space="0" w:color="auto"/>
        <w:right w:val="none" w:sz="0" w:space="0" w:color="auto"/>
      </w:divBdr>
    </w:div>
    <w:div w:id="1684436513">
      <w:bodyDiv w:val="1"/>
      <w:marLeft w:val="0"/>
      <w:marRight w:val="0"/>
      <w:marTop w:val="0"/>
      <w:marBottom w:val="0"/>
      <w:divBdr>
        <w:top w:val="none" w:sz="0" w:space="0" w:color="auto"/>
        <w:left w:val="none" w:sz="0" w:space="0" w:color="auto"/>
        <w:bottom w:val="none" w:sz="0" w:space="0" w:color="auto"/>
        <w:right w:val="none" w:sz="0" w:space="0" w:color="auto"/>
      </w:divBdr>
    </w:div>
    <w:div w:id="1929653292">
      <w:bodyDiv w:val="1"/>
      <w:marLeft w:val="0"/>
      <w:marRight w:val="0"/>
      <w:marTop w:val="0"/>
      <w:marBottom w:val="0"/>
      <w:divBdr>
        <w:top w:val="none" w:sz="0" w:space="0" w:color="auto"/>
        <w:left w:val="none" w:sz="0" w:space="0" w:color="auto"/>
        <w:bottom w:val="none" w:sz="0" w:space="0" w:color="auto"/>
        <w:right w:val="none" w:sz="0" w:space="0" w:color="auto"/>
      </w:divBdr>
    </w:div>
    <w:div w:id="2026785435">
      <w:bodyDiv w:val="1"/>
      <w:marLeft w:val="0"/>
      <w:marRight w:val="0"/>
      <w:marTop w:val="0"/>
      <w:marBottom w:val="0"/>
      <w:divBdr>
        <w:top w:val="none" w:sz="0" w:space="0" w:color="auto"/>
        <w:left w:val="none" w:sz="0" w:space="0" w:color="auto"/>
        <w:bottom w:val="none" w:sz="0" w:space="0" w:color="auto"/>
        <w:right w:val="none" w:sz="0" w:space="0" w:color="auto"/>
      </w:divBdr>
    </w:div>
    <w:div w:id="2029796164">
      <w:bodyDiv w:val="1"/>
      <w:marLeft w:val="0"/>
      <w:marRight w:val="0"/>
      <w:marTop w:val="0"/>
      <w:marBottom w:val="0"/>
      <w:divBdr>
        <w:top w:val="none" w:sz="0" w:space="0" w:color="auto"/>
        <w:left w:val="none" w:sz="0" w:space="0" w:color="auto"/>
        <w:bottom w:val="none" w:sz="0" w:space="0" w:color="auto"/>
        <w:right w:val="none" w:sz="0" w:space="0" w:color="auto"/>
      </w:divBdr>
    </w:div>
    <w:div w:id="2138402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8</Pages>
  <Words>2748</Words>
  <Characters>16489</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Załącznik nr 1 do Zarządzenia</vt:lpstr>
    </vt:vector>
  </TitlesOfParts>
  <Company/>
  <LinksUpToDate>false</LinksUpToDate>
  <CharactersWithSpaces>19199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Zarządzenia</dc:title>
  <dc:creator>PAULINA GÓRKIEWICZ</dc:creator>
  <cp:lastModifiedBy>JZ</cp:lastModifiedBy>
  <cp:revision>9</cp:revision>
  <cp:lastPrinted>2026-07-13T09:11:00Z</cp:lastPrinted>
  <dcterms:created xsi:type="dcterms:W3CDTF">2025-10-15T06:48:00Z</dcterms:created>
  <dcterms:modified xsi:type="dcterms:W3CDTF">2026-07-13T11:00:00Z</dcterms:modified>
</cp:coreProperties>
</file>